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C502FD" w:rsidRPr="00B56E90" w14:paraId="5FCB602E" w14:textId="77777777" w:rsidTr="0073179A">
        <w:trPr>
          <w:trHeight w:val="2278"/>
        </w:trPr>
        <w:tc>
          <w:tcPr>
            <w:tcW w:w="10169" w:type="dxa"/>
            <w:gridSpan w:val="2"/>
          </w:tcPr>
          <w:tbl>
            <w:tblPr>
              <w:tblStyle w:val="Tabel-Gitter"/>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C502FD" w:rsidRPr="00B56E90" w14:paraId="5F6FA4C0" w14:textId="77777777" w:rsidTr="003216B1">
              <w:trPr>
                <w:trHeight w:val="1285"/>
              </w:trPr>
              <w:tc>
                <w:tcPr>
                  <w:tcW w:w="7521" w:type="dxa"/>
                </w:tcPr>
                <w:p w14:paraId="67295231" w14:textId="264BEBFB" w:rsidR="00C502FD" w:rsidRPr="00B56E90" w:rsidRDefault="00485387" w:rsidP="00090DDB">
                  <w:pPr>
                    <w:tabs>
                      <w:tab w:val="left" w:pos="7230"/>
                    </w:tabs>
                    <w:spacing w:after="0"/>
                    <w:rPr>
                      <w:rStyle w:val="Typografi2"/>
                    </w:rPr>
                  </w:pPr>
                  <w:sdt>
                    <w:sdtPr>
                      <w:rPr>
                        <w:rStyle w:val="Typografi2"/>
                      </w:rPr>
                      <w:alias w:val="Fortrolighed"/>
                      <w:tag w:val="Fortrolighed"/>
                      <w:id w:val="-435743868"/>
                      <w:lock w:val="sdtLocked"/>
                      <w:placeholder>
                        <w:docPart w:val="CCE8C329DC54486F9AF33FDCDBB2047E"/>
                      </w:placeholder>
                      <w:comboBox>
                        <w:listItem w:value="Vælg et element."/>
                        <w:listItem w:displayText="Fortroligt" w:value="Fortroligt"/>
                        <w:listItem w:displayText="Kan frit distribueres" w:value="Kan frit distribueres"/>
                      </w:comboBox>
                    </w:sdtPr>
                    <w:sdtEndPr>
                      <w:rPr>
                        <w:rStyle w:val="Typografi1"/>
                      </w:rPr>
                    </w:sdtEndPr>
                    <w:sdtContent>
                      <w:r w:rsidR="00C5110F">
                        <w:rPr>
                          <w:rStyle w:val="Typografi2"/>
                        </w:rPr>
                        <w:t>Kan frit distribueres</w:t>
                      </w:r>
                    </w:sdtContent>
                  </w:sdt>
                </w:p>
                <w:sdt>
                  <w:sdtPr>
                    <w:rPr>
                      <w:rStyle w:val="Typografi11"/>
                    </w:rPr>
                    <w:alias w:val="Tilstand"/>
                    <w:tag w:val="Tilstand"/>
                    <w:id w:val="1835731456"/>
                    <w:lock w:val="sdtLocked"/>
                    <w:placeholder>
                      <w:docPart w:val="957526C2C86549BB913486D608F86EEE"/>
                    </w:placeholder>
                    <w:dropDownList>
                      <w:listItem w:value="Vælg et element."/>
                      <w:listItem w:displayText="Udkast" w:value="Udkast"/>
                      <w:listItem w:displayText="Godkendt" w:value="Godkendt"/>
                    </w:dropDownList>
                  </w:sdtPr>
                  <w:sdtEndPr>
                    <w:rPr>
                      <w:rStyle w:val="Standardskrifttypeiafsnit"/>
                      <w:rFonts w:cs="Arial"/>
                      <w:i w:val="0"/>
                      <w:szCs w:val="20"/>
                    </w:rPr>
                  </w:sdtEndPr>
                  <w:sdtContent>
                    <w:p w14:paraId="37431484" w14:textId="11F3AA12" w:rsidR="00090DDB" w:rsidRPr="00B56E90" w:rsidRDefault="006A6627" w:rsidP="00090DDB">
                      <w:pPr>
                        <w:tabs>
                          <w:tab w:val="left" w:pos="7230"/>
                        </w:tabs>
                        <w:spacing w:after="0"/>
                        <w:rPr>
                          <w:rFonts w:cs="Arial"/>
                          <w:szCs w:val="20"/>
                        </w:rPr>
                      </w:pPr>
                      <w:r>
                        <w:rPr>
                          <w:rStyle w:val="Typografi11"/>
                        </w:rPr>
                        <w:t>Godkendt</w:t>
                      </w:r>
                    </w:p>
                  </w:sdtContent>
                </w:sdt>
                <w:p w14:paraId="2376E951" w14:textId="77777777" w:rsidR="00C502FD" w:rsidRPr="00B56E90" w:rsidRDefault="00C502FD" w:rsidP="00EC11C5">
                  <w:pPr>
                    <w:tabs>
                      <w:tab w:val="left" w:pos="7230"/>
                    </w:tabs>
                    <w:rPr>
                      <w:rFonts w:cs="Arial"/>
                      <w:szCs w:val="20"/>
                    </w:rPr>
                  </w:pPr>
                </w:p>
                <w:p w14:paraId="23E18857" w14:textId="77777777" w:rsidR="00C36F29" w:rsidRPr="00B56E90" w:rsidRDefault="00C36F29" w:rsidP="00C36F29">
                  <w:pPr>
                    <w:tabs>
                      <w:tab w:val="left" w:pos="7230"/>
                    </w:tabs>
                    <w:rPr>
                      <w:rFonts w:cs="Arial"/>
                      <w:b/>
                      <w:szCs w:val="20"/>
                    </w:rPr>
                  </w:pPr>
                </w:p>
                <w:p w14:paraId="1E384920" w14:textId="77777777" w:rsidR="003E5D7F" w:rsidRPr="00B56E90" w:rsidRDefault="00C36F29" w:rsidP="00C36F29">
                  <w:pPr>
                    <w:tabs>
                      <w:tab w:val="left" w:pos="7230"/>
                    </w:tabs>
                    <w:rPr>
                      <w:rFonts w:cs="Arial"/>
                      <w:b/>
                      <w:szCs w:val="20"/>
                    </w:rPr>
                  </w:pPr>
                  <w:r w:rsidRPr="00B56E90">
                    <w:rPr>
                      <w:rFonts w:cs="Arial"/>
                      <w:b/>
                      <w:szCs w:val="20"/>
                    </w:rPr>
                    <w:br/>
                  </w:r>
                  <w:r w:rsidR="00C502FD" w:rsidRPr="00B56E90">
                    <w:rPr>
                      <w:rFonts w:cs="Arial"/>
                      <w:b/>
                      <w:szCs w:val="20"/>
                    </w:rPr>
                    <w:t xml:space="preserve"> </w:t>
                  </w:r>
                </w:p>
                <w:p w14:paraId="705A0A18" w14:textId="77777777" w:rsidR="00C502FD" w:rsidRPr="00B56E90" w:rsidRDefault="00937DF4" w:rsidP="00C36F29">
                  <w:pPr>
                    <w:tabs>
                      <w:tab w:val="left" w:pos="7230"/>
                    </w:tabs>
                    <w:rPr>
                      <w:rFonts w:cs="Arial"/>
                      <w:b/>
                      <w:szCs w:val="20"/>
                    </w:rPr>
                  </w:pPr>
                  <w:r w:rsidRPr="00B56E90">
                    <w:rPr>
                      <w:rFonts w:cs="Arial"/>
                      <w:b/>
                      <w:szCs w:val="20"/>
                    </w:rPr>
                    <w:br/>
                  </w:r>
                </w:p>
              </w:tc>
              <w:tc>
                <w:tcPr>
                  <w:tcW w:w="2486" w:type="dxa"/>
                </w:tcPr>
                <w:p w14:paraId="494220C5" w14:textId="77777777" w:rsidR="00270815" w:rsidRPr="00B56E90" w:rsidRDefault="00C502FD" w:rsidP="0069585B">
                  <w:pPr>
                    <w:pStyle w:val="Ingenafstand"/>
                    <w:rPr>
                      <w:rStyle w:val="Kraftigfremhvning"/>
                      <w:b/>
                    </w:rPr>
                  </w:pPr>
                  <w:r w:rsidRPr="00B56E90">
                    <w:rPr>
                      <w:rStyle w:val="Kraftigfremhvning"/>
                      <w:b/>
                    </w:rPr>
                    <w:t>Aalborg Universitet</w:t>
                  </w:r>
                </w:p>
                <w:p w14:paraId="08F00EB2" w14:textId="77777777" w:rsidR="00C502FD" w:rsidRPr="00B56E90" w:rsidRDefault="00275735" w:rsidP="0069585B">
                  <w:pPr>
                    <w:pStyle w:val="Ingenafstand"/>
                    <w:rPr>
                      <w:rStyle w:val="Kraftigfremhvning"/>
                      <w:b/>
                    </w:rPr>
                  </w:pPr>
                  <w:r w:rsidRPr="00B56E90">
                    <w:rPr>
                      <w:rStyle w:val="Kraftigfremhvning"/>
                    </w:rPr>
                    <w:t>Selma Lagerløfs Vej 249</w:t>
                  </w:r>
                  <w:r w:rsidR="000C785A" w:rsidRPr="00B56E90">
                    <w:rPr>
                      <w:rStyle w:val="Kraftigfremhvning"/>
                    </w:rPr>
                    <w:br/>
                  </w:r>
                  <w:r w:rsidRPr="00B56E90">
                    <w:rPr>
                      <w:rStyle w:val="Kraftigfremhvning"/>
                    </w:rPr>
                    <w:t>9260</w:t>
                  </w:r>
                  <w:r w:rsidR="00C502FD" w:rsidRPr="00B56E90">
                    <w:rPr>
                      <w:rStyle w:val="Kraftigfremhvning"/>
                    </w:rPr>
                    <w:t xml:space="preserve"> </w:t>
                  </w:r>
                  <w:r w:rsidRPr="00B56E90">
                    <w:rPr>
                      <w:rStyle w:val="Kraftigfremhvning"/>
                    </w:rPr>
                    <w:t>Gistrup</w:t>
                  </w:r>
                </w:p>
                <w:p w14:paraId="7C707011" w14:textId="77777777" w:rsidR="0069585B" w:rsidRPr="00B56E90" w:rsidRDefault="0069585B" w:rsidP="0069585B">
                  <w:pPr>
                    <w:pStyle w:val="Ingenafstand"/>
                    <w:rPr>
                      <w:rStyle w:val="Kraftigfremhvning"/>
                    </w:rPr>
                  </w:pPr>
                </w:p>
                <w:p w14:paraId="5E235B10" w14:textId="77777777" w:rsidR="005D235C" w:rsidRPr="00B56E90" w:rsidRDefault="005D235C" w:rsidP="005D235C">
                  <w:pPr>
                    <w:pStyle w:val="Ingenafstand"/>
                    <w:rPr>
                      <w:rStyle w:val="Kraftigfremhvning"/>
                      <w:b/>
                    </w:rPr>
                  </w:pPr>
                  <w:r w:rsidRPr="00B56E90">
                    <w:rPr>
                      <w:rStyle w:val="Kraftigfremhvning"/>
                      <w:b/>
                    </w:rPr>
                    <w:t>Sagsbehandler:</w:t>
                  </w:r>
                </w:p>
                <w:p w14:paraId="0D695BC4" w14:textId="77777777" w:rsidR="005D235C" w:rsidRPr="00B56E90" w:rsidRDefault="005D235C" w:rsidP="005D235C">
                  <w:pPr>
                    <w:pStyle w:val="Ingenafstand"/>
                    <w:rPr>
                      <w:rStyle w:val="Kraftigfremhvning"/>
                    </w:rPr>
                  </w:pPr>
                  <w:r>
                    <w:rPr>
                      <w:rStyle w:val="Kraftigfremhvning"/>
                    </w:rPr>
                    <w:t>Majken Nørgaard</w:t>
                  </w:r>
                </w:p>
                <w:p w14:paraId="1DF237B6" w14:textId="6DBD43BD" w:rsidR="005D235C" w:rsidRPr="00B56E90" w:rsidRDefault="005D235C" w:rsidP="005D235C">
                  <w:pPr>
                    <w:pStyle w:val="Ingenafstand"/>
                    <w:rPr>
                      <w:rStyle w:val="Kraftigfremhvning"/>
                    </w:rPr>
                  </w:pPr>
                  <w:r w:rsidRPr="00B56E90">
                    <w:rPr>
                      <w:rStyle w:val="Kraftigfremhvning"/>
                    </w:rPr>
                    <w:t xml:space="preserve">Telefon: </w:t>
                  </w:r>
                  <w:sdt>
                    <w:sdtPr>
                      <w:rPr>
                        <w:rStyle w:val="Kraftigfremhvning"/>
                      </w:rPr>
                      <w:alias w:val="(Dokument, Sagsbehandler) Tlfnr."/>
                      <w:id w:val="1512173314"/>
                      <w:placeholder>
                        <w:docPart w:val="C6CC98132C63468A9F8366016B9FD21B"/>
                      </w:placeholder>
                      <w:dataBinding w:prefixMappings="xmlns:ns0='Workzone'" w:xpath="//ns0:Root[1]/ns0:data[@id='567FBE68-2975-4779-9AB6-B8E1173DB6D2']/ns0:value" w:storeItemID="{17B0ED79-6397-4EC3-9AA2-F757F70F2A04}"/>
                      <w:text/>
                    </w:sdtPr>
                    <w:sdtEndPr>
                      <w:rPr>
                        <w:rStyle w:val="Kraftigfremhvning"/>
                      </w:rPr>
                    </w:sdtEndPr>
                    <w:sdtContent>
                      <w:r>
                        <w:rPr>
                          <w:rStyle w:val="Kraftigfremhvning"/>
                        </w:rPr>
                        <w:t>9940 2209</w:t>
                      </w:r>
                    </w:sdtContent>
                  </w:sdt>
                </w:p>
                <w:p w14:paraId="704FFBDC" w14:textId="6C79E8BE" w:rsidR="005D235C" w:rsidRPr="00B56E90" w:rsidRDefault="005D235C" w:rsidP="005D235C">
                  <w:pPr>
                    <w:pStyle w:val="Ingenafstand"/>
                    <w:rPr>
                      <w:rStyle w:val="Kraftigfremhvning"/>
                    </w:rPr>
                  </w:pPr>
                  <w:r w:rsidRPr="00B56E90">
                    <w:rPr>
                      <w:rStyle w:val="Kraftigfremhvning"/>
                    </w:rPr>
                    <w:t xml:space="preserve">E-mail: </w:t>
                  </w:r>
                  <w:sdt>
                    <w:sdtPr>
                      <w:rPr>
                        <w:rStyle w:val="Kraftigfremhvning"/>
                      </w:rPr>
                      <w:alias w:val="(Dokument, Sagsbehandler) E-mail"/>
                      <w:id w:val="993454102"/>
                      <w:placeholder>
                        <w:docPart w:val="8E3EC0D612C647DEB4672E0B2D9D3D5A"/>
                      </w:placeholder>
                      <w:dataBinding w:prefixMappings="xmlns:ns0='Workzone'" w:xpath="//ns0:Root[1]/ns0:data[@id='AE0F6F2C-F0A4-4BFE-96D9-96533598AA5A']/ns0:value" w:storeItemID="{17B0ED79-6397-4EC3-9AA2-F757F70F2A04}"/>
                      <w:text/>
                    </w:sdtPr>
                    <w:sdtEndPr>
                      <w:rPr>
                        <w:rStyle w:val="Kraftigfremhvning"/>
                      </w:rPr>
                    </w:sdtEndPr>
                    <w:sdtContent>
                      <w:r>
                        <w:rPr>
                          <w:rStyle w:val="Kraftigfremhvning"/>
                        </w:rPr>
                        <w:t>mno@hst.aau.dk</w:t>
                      </w:r>
                    </w:sdtContent>
                  </w:sdt>
                </w:p>
                <w:p w14:paraId="355DF742" w14:textId="77777777" w:rsidR="00C502FD" w:rsidRPr="005D235C" w:rsidRDefault="00C502FD" w:rsidP="0069585B">
                  <w:pPr>
                    <w:pStyle w:val="Ingenafstand"/>
                    <w:rPr>
                      <w:rStyle w:val="Kraftigfremhvning"/>
                    </w:rPr>
                  </w:pPr>
                </w:p>
                <w:p w14:paraId="70E36A3D" w14:textId="4D520E8E" w:rsidR="00C502FD" w:rsidRPr="00B56E90" w:rsidRDefault="00C502FD" w:rsidP="0069585B">
                  <w:pPr>
                    <w:pStyle w:val="Ingenafstand"/>
                    <w:rPr>
                      <w:rStyle w:val="Kraftigfremhvning"/>
                    </w:rPr>
                  </w:pPr>
                  <w:r w:rsidRPr="00B56E90">
                    <w:rPr>
                      <w:rStyle w:val="Kraftigfremhvning"/>
                    </w:rPr>
                    <w:t xml:space="preserve">Dato: </w:t>
                  </w:r>
                  <w:sdt>
                    <w:sdtPr>
                      <w:rPr>
                        <w:rStyle w:val="Kraftigfremhvning"/>
                      </w:rPr>
                      <w:alias w:val="(Dokument) Brevdato"/>
                      <w:id w:val="-2083670237"/>
                      <w:placeholder>
                        <w:docPart w:val="3E1B5E7D5D4A4DCA94B1EF0C452D8AD7"/>
                      </w:placeholder>
                      <w:dataBinding w:prefixMappings="xmlns:ns0='Workzone'" w:xpath="//ns0:Root[1]/ns0:data[@id='49EEA436-06AC-4EBB-BB5F-589B474AFE29']/ns0:value" w:storeItemID="{00000000-0000-0000-0000-000000000000}"/>
                      <w:date w:fullDate="2024-03-13T00:00:00Z">
                        <w:dateFormat w:val="dd-MM-yyyy"/>
                        <w:lid w:val="da-DK"/>
                        <w:storeMappedDataAs w:val="dateTime"/>
                        <w:calendar w:val="gregorian"/>
                      </w:date>
                    </w:sdtPr>
                    <w:sdtEndPr>
                      <w:rPr>
                        <w:rStyle w:val="Kraftigfremhvning"/>
                      </w:rPr>
                    </w:sdtEndPr>
                    <w:sdtContent>
                      <w:r w:rsidR="009C1FAF">
                        <w:rPr>
                          <w:rStyle w:val="Kraftigfremhvning"/>
                        </w:rPr>
                        <w:t>13-03-2024</w:t>
                      </w:r>
                    </w:sdtContent>
                  </w:sdt>
                  <w:r w:rsidRPr="00B56E90">
                    <w:rPr>
                      <w:rStyle w:val="Kraftigfremhvning"/>
                    </w:rPr>
                    <w:br/>
                  </w:r>
                </w:p>
              </w:tc>
            </w:tr>
          </w:tbl>
          <w:p w14:paraId="59104246" w14:textId="77777777" w:rsidR="00C502FD" w:rsidRPr="00B56E90" w:rsidRDefault="00C502FD" w:rsidP="00EC11C5">
            <w:pPr>
              <w:tabs>
                <w:tab w:val="left" w:pos="7230"/>
              </w:tabs>
              <w:rPr>
                <w:rFonts w:cs="Arial"/>
                <w:szCs w:val="20"/>
              </w:rPr>
            </w:pPr>
          </w:p>
        </w:tc>
      </w:tr>
      <w:tr w:rsidR="00F53524" w:rsidRPr="00B56E90" w14:paraId="5BAE9D4A" w14:textId="77777777" w:rsidTr="00731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11A52"/>
          <w:tblCellMar>
            <w:top w:w="113" w:type="dxa"/>
            <w:left w:w="108" w:type="dxa"/>
            <w:bottom w:w="113" w:type="dxa"/>
            <w:right w:w="108" w:type="dxa"/>
          </w:tblCellMar>
        </w:tblPrEx>
        <w:trPr>
          <w:gridAfter w:val="1"/>
          <w:wAfter w:w="125" w:type="dxa"/>
        </w:trPr>
        <w:tc>
          <w:tcPr>
            <w:tcW w:w="10044" w:type="dxa"/>
            <w:shd w:val="clear" w:color="auto" w:fill="211A52"/>
            <w:vAlign w:val="center"/>
          </w:tcPr>
          <w:p w14:paraId="18359C01" w14:textId="465F5D69" w:rsidR="00F53524" w:rsidRPr="00B56E90" w:rsidRDefault="00F53524" w:rsidP="0073179A">
            <w:pPr>
              <w:tabs>
                <w:tab w:val="left" w:pos="7230"/>
              </w:tabs>
              <w:spacing w:after="0"/>
              <w:ind w:right="-288"/>
              <w:rPr>
                <w:rFonts w:cs="Arial"/>
                <w:b/>
                <w:szCs w:val="16"/>
              </w:rPr>
            </w:pPr>
            <w:r w:rsidRPr="00B56E90">
              <w:rPr>
                <w:rFonts w:cs="Arial"/>
                <w:color w:val="FFFFFF" w:themeColor="background1"/>
                <w:szCs w:val="16"/>
              </w:rPr>
              <w:t>Referat af</w:t>
            </w:r>
            <w:r w:rsidR="00436914">
              <w:rPr>
                <w:rFonts w:cs="Arial"/>
                <w:color w:val="FFFFFF" w:themeColor="background1"/>
                <w:szCs w:val="16"/>
              </w:rPr>
              <w:t xml:space="preserve"> 1.</w:t>
            </w:r>
            <w:r w:rsidRPr="00B56E90">
              <w:rPr>
                <w:rFonts w:cs="Arial"/>
                <w:color w:val="FFFFFF" w:themeColor="background1"/>
                <w:szCs w:val="16"/>
              </w:rPr>
              <w:t xml:space="preserve"> </w:t>
            </w:r>
            <w:r w:rsidR="00E658FE" w:rsidRPr="00B56E90">
              <w:rPr>
                <w:rFonts w:cs="Arial"/>
                <w:color w:val="FFFFFF" w:themeColor="background1"/>
                <w:szCs w:val="16"/>
              </w:rPr>
              <w:t>semestergruppe</w:t>
            </w:r>
            <w:r w:rsidRPr="00B56E90">
              <w:rPr>
                <w:rFonts w:cs="Arial"/>
                <w:color w:val="FFFFFF" w:themeColor="background1"/>
                <w:szCs w:val="16"/>
              </w:rPr>
              <w:t>møde</w:t>
            </w:r>
            <w:r w:rsidR="00E658FE" w:rsidRPr="00B56E90">
              <w:rPr>
                <w:rFonts w:cs="Arial"/>
                <w:color w:val="FFFFFF" w:themeColor="background1"/>
                <w:szCs w:val="16"/>
              </w:rPr>
              <w:t xml:space="preserve"> for</w:t>
            </w:r>
            <w:r w:rsidRPr="00B56E90">
              <w:rPr>
                <w:rFonts w:cs="Arial"/>
                <w:color w:val="FFFFFF" w:themeColor="background1"/>
                <w:szCs w:val="16"/>
              </w:rPr>
              <w:t xml:space="preserve"> </w:t>
            </w:r>
            <w:sdt>
              <w:sdtPr>
                <w:rPr>
                  <w:rStyle w:val="Typografi7"/>
                </w:rPr>
                <w:id w:val="1771500463"/>
                <w:lock w:val="sdtLocked"/>
                <w:placeholder>
                  <w:docPart w:val="0269D94522F945D2B75EBAF20A93E72A"/>
                </w:placeholder>
                <w15:color w:val="FFFFFF"/>
                <w:text/>
              </w:sdtPr>
              <w:sdtEndPr>
                <w:rPr>
                  <w:rStyle w:val="Standardskrifttypeiafsnit"/>
                  <w:rFonts w:cs="Arial"/>
                  <w:color w:val="auto"/>
                  <w:szCs w:val="16"/>
                </w:rPr>
              </w:sdtEndPr>
              <w:sdtContent>
                <w:r w:rsidR="00E658FE" w:rsidRPr="00B56E90">
                  <w:rPr>
                    <w:rStyle w:val="Typografi7"/>
                  </w:rPr>
                  <w:t xml:space="preserve">Sundhedsteknologi </w:t>
                </w:r>
                <w:r w:rsidR="00C377C6">
                  <w:rPr>
                    <w:rStyle w:val="Typografi7"/>
                  </w:rPr>
                  <w:t>2</w:t>
                </w:r>
                <w:r w:rsidR="00E658FE" w:rsidRPr="00B56E90">
                  <w:rPr>
                    <w:rStyle w:val="Typografi7"/>
                  </w:rPr>
                  <w:t xml:space="preserve">. semester </w:t>
                </w:r>
                <w:r w:rsidR="00D9761D">
                  <w:rPr>
                    <w:rStyle w:val="Typografi7"/>
                  </w:rPr>
                  <w:t>bachelor</w:t>
                </w:r>
              </w:sdtContent>
            </w:sdt>
            <w:r w:rsidRPr="00B56E90">
              <w:rPr>
                <w:rStyle w:val="Typografi7"/>
              </w:rPr>
              <w:t xml:space="preserve"> den </w:t>
            </w:r>
            <w:sdt>
              <w:sdtPr>
                <w:rPr>
                  <w:rStyle w:val="Typografi7"/>
                </w:rPr>
                <w:id w:val="3104994"/>
                <w:placeholder>
                  <w:docPart w:val="1C4A6845B44D4F7DA31558DFBE45D090"/>
                </w:placeholder>
                <w:date w:fullDate="2024-03-13T00:00:00Z">
                  <w:dateFormat w:val="d. MMMM yyyy"/>
                  <w:lid w:val="da-DK"/>
                  <w:storeMappedDataAs w:val="dateTime"/>
                  <w:calendar w:val="gregorian"/>
                </w:date>
              </w:sdtPr>
              <w:sdtEndPr>
                <w:rPr>
                  <w:rStyle w:val="Typografi7"/>
                </w:rPr>
              </w:sdtEndPr>
              <w:sdtContent>
                <w:r w:rsidR="005D235C">
                  <w:rPr>
                    <w:rStyle w:val="Typografi7"/>
                  </w:rPr>
                  <w:t>1</w:t>
                </w:r>
                <w:r w:rsidR="009C1FAF">
                  <w:rPr>
                    <w:rStyle w:val="Typografi7"/>
                  </w:rPr>
                  <w:t>3</w:t>
                </w:r>
                <w:r w:rsidR="005D235C">
                  <w:rPr>
                    <w:rStyle w:val="Typografi7"/>
                  </w:rPr>
                  <w:t>. marts 2024</w:t>
                </w:r>
              </w:sdtContent>
            </w:sdt>
          </w:p>
        </w:tc>
      </w:tr>
    </w:tbl>
    <w:p w14:paraId="524C4B11" w14:textId="5FD74889" w:rsidR="005D235C" w:rsidRDefault="00F53524" w:rsidP="005D235C">
      <w:pPr>
        <w:tabs>
          <w:tab w:val="left" w:pos="7230"/>
        </w:tabs>
        <w:spacing w:after="0"/>
        <w:rPr>
          <w:rFonts w:cs="Arial"/>
          <w:b/>
          <w:szCs w:val="16"/>
        </w:rPr>
      </w:pPr>
      <w:r w:rsidRPr="00B56E90">
        <w:rPr>
          <w:rFonts w:cs="Arial"/>
          <w:b/>
          <w:szCs w:val="16"/>
        </w:rPr>
        <w:br/>
      </w:r>
      <w:r w:rsidR="005D235C" w:rsidRPr="00B56E90">
        <w:rPr>
          <w:rFonts w:cs="Arial"/>
          <w:b/>
          <w:szCs w:val="16"/>
        </w:rPr>
        <w:t xml:space="preserve">Deltagere: </w:t>
      </w:r>
      <w:r w:rsidR="00C70DA3">
        <w:rPr>
          <w:rFonts w:cs="Arial"/>
          <w:b/>
          <w:szCs w:val="16"/>
        </w:rPr>
        <w:t xml:space="preserve">Gruppe </w:t>
      </w:r>
      <w:r w:rsidR="004D4185">
        <w:rPr>
          <w:rFonts w:cs="Arial"/>
          <w:bCs/>
          <w:szCs w:val="16"/>
        </w:rPr>
        <w:t>1, 2, 4, 5, 6</w:t>
      </w:r>
    </w:p>
    <w:p w14:paraId="53E8BBCB" w14:textId="582672C2" w:rsidR="005D235C" w:rsidRPr="00C70DA3" w:rsidRDefault="005D235C" w:rsidP="005D235C">
      <w:pPr>
        <w:tabs>
          <w:tab w:val="left" w:pos="7230"/>
        </w:tabs>
        <w:spacing w:after="0"/>
        <w:rPr>
          <w:rFonts w:cs="Arial"/>
          <w:szCs w:val="16"/>
        </w:rPr>
      </w:pPr>
      <w:r w:rsidRPr="003A0B8C">
        <w:rPr>
          <w:rStyle w:val="Typografi5"/>
          <w:b/>
          <w:bCs/>
        </w:rPr>
        <w:t xml:space="preserve">Semesterkoordinator: </w:t>
      </w:r>
      <w:r w:rsidR="00436914" w:rsidRPr="00C70DA3">
        <w:rPr>
          <w:rStyle w:val="Typografi5"/>
        </w:rPr>
        <w:t>Jakob Lund Dideriksen</w:t>
      </w:r>
      <w:r w:rsidRPr="00C70DA3">
        <w:rPr>
          <w:rStyle w:val="Typografi5"/>
          <w:b/>
          <w:bCs/>
        </w:rPr>
        <w:br/>
      </w:r>
      <w:r w:rsidRPr="003A0B8C">
        <w:rPr>
          <w:rStyle w:val="Typografi5"/>
          <w:b/>
          <w:bCs/>
        </w:rPr>
        <w:t>Studiesekretær</w:t>
      </w:r>
      <w:r>
        <w:rPr>
          <w:rStyle w:val="Typografi5"/>
          <w:b/>
          <w:bCs/>
        </w:rPr>
        <w:t xml:space="preserve"> og referent</w:t>
      </w:r>
      <w:r w:rsidRPr="003A0B8C">
        <w:rPr>
          <w:rStyle w:val="Typografi5"/>
          <w:b/>
          <w:bCs/>
        </w:rPr>
        <w:t>:</w:t>
      </w:r>
      <w:r w:rsidR="00436914">
        <w:rPr>
          <w:rStyle w:val="Typografi5"/>
          <w:b/>
          <w:bCs/>
        </w:rPr>
        <w:t xml:space="preserve"> </w:t>
      </w:r>
      <w:r w:rsidR="00436914" w:rsidRPr="00C70DA3">
        <w:rPr>
          <w:rStyle w:val="Typografi5"/>
        </w:rPr>
        <w:t>Majken Nørgaard</w:t>
      </w:r>
    </w:p>
    <w:p w14:paraId="4C846678" w14:textId="77777777" w:rsidR="005D235C" w:rsidRDefault="005D235C" w:rsidP="005D235C">
      <w:pPr>
        <w:tabs>
          <w:tab w:val="left" w:pos="7230"/>
        </w:tabs>
        <w:rPr>
          <w:rFonts w:cs="Arial"/>
          <w:b/>
          <w:szCs w:val="16"/>
        </w:rPr>
      </w:pPr>
      <w:r w:rsidRPr="00B56E90">
        <w:rPr>
          <w:rFonts w:cs="Arial"/>
          <w:b/>
          <w:szCs w:val="16"/>
        </w:rPr>
        <w:t>Øvrige deltagere:</w:t>
      </w:r>
    </w:p>
    <w:p w14:paraId="09A045EA" w14:textId="5FC5BDAD" w:rsidR="00C22D4F" w:rsidRPr="00B56E90" w:rsidRDefault="005D235C" w:rsidP="005D235C">
      <w:pPr>
        <w:pBdr>
          <w:bottom w:val="single" w:sz="4" w:space="1" w:color="auto"/>
        </w:pBdr>
        <w:tabs>
          <w:tab w:val="left" w:pos="7230"/>
        </w:tabs>
        <w:rPr>
          <w:rStyle w:val="Typografi6"/>
          <w:rFonts w:cs="Arial"/>
          <w:b/>
          <w:szCs w:val="16"/>
        </w:rPr>
      </w:pPr>
      <w:r>
        <w:rPr>
          <w:rFonts w:cs="Arial"/>
          <w:b/>
          <w:szCs w:val="16"/>
        </w:rPr>
        <w:t>Afbud:</w:t>
      </w:r>
      <w:r w:rsidR="00C70DA3">
        <w:rPr>
          <w:rFonts w:cs="Arial"/>
          <w:b/>
          <w:szCs w:val="16"/>
        </w:rPr>
        <w:t xml:space="preserve"> </w:t>
      </w:r>
      <w:r w:rsidR="00C70DA3" w:rsidRPr="00C70DA3">
        <w:rPr>
          <w:rFonts w:cs="Arial"/>
          <w:bCs/>
          <w:szCs w:val="16"/>
        </w:rPr>
        <w:t xml:space="preserve">Gruppe </w:t>
      </w:r>
      <w:r w:rsidR="004D4185">
        <w:rPr>
          <w:rFonts w:cs="Arial"/>
          <w:bCs/>
          <w:szCs w:val="16"/>
        </w:rPr>
        <w:t>3</w:t>
      </w:r>
      <w:r w:rsidR="00C22D4F" w:rsidRPr="00B56E90">
        <w:rPr>
          <w:rStyle w:val="Typografi3"/>
        </w:rPr>
        <w:br/>
      </w:r>
    </w:p>
    <w:p w14:paraId="64A6C84B" w14:textId="77777777" w:rsidR="00C22D4F" w:rsidRPr="00B56E90" w:rsidRDefault="00C22D4F" w:rsidP="00C22D4F">
      <w:pPr>
        <w:tabs>
          <w:tab w:val="left" w:pos="7230"/>
        </w:tabs>
        <w:spacing w:before="480"/>
        <w:rPr>
          <w:rFonts w:cs="Arial"/>
          <w:bCs/>
          <w:szCs w:val="16"/>
        </w:rPr>
      </w:pPr>
      <w:r w:rsidRPr="00B56E90">
        <w:rPr>
          <w:rFonts w:cs="Arial"/>
          <w:b/>
          <w:szCs w:val="16"/>
        </w:rPr>
        <w:t xml:space="preserve">Dagsorden </w:t>
      </w:r>
    </w:p>
    <w:p w14:paraId="6D5EDE7A"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Godkendelse af dagsorden</w:t>
      </w:r>
    </w:p>
    <w:p w14:paraId="6B89EA79"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Velkommen til semestergruppemøde og generelle meddelelser</w:t>
      </w:r>
    </w:p>
    <w:p w14:paraId="24F52369"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Semesterstart</w:t>
      </w:r>
    </w:p>
    <w:p w14:paraId="6B5C4BEF"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Studiemiljø (f.eks. studiearbejdspladser, lokaler, bookingsystem, kommunikation med ansatte)</w:t>
      </w:r>
    </w:p>
    <w:p w14:paraId="4ED9F307" w14:textId="77777777" w:rsidR="00C22D4F" w:rsidRPr="00B56E90" w:rsidRDefault="00C22D4F" w:rsidP="00C22D4F">
      <w:pPr>
        <w:pStyle w:val="Listeafsnit"/>
        <w:numPr>
          <w:ilvl w:val="0"/>
          <w:numId w:val="6"/>
        </w:numPr>
        <w:tabs>
          <w:tab w:val="left" w:pos="709"/>
        </w:tabs>
        <w:spacing w:line="240" w:lineRule="auto"/>
        <w:ind w:left="426"/>
        <w:rPr>
          <w:rFonts w:cs="Arial"/>
          <w:bCs/>
          <w:szCs w:val="16"/>
        </w:rPr>
      </w:pPr>
      <w:r w:rsidRPr="00B56E90">
        <w:rPr>
          <w:rFonts w:cs="Arial"/>
          <w:bCs/>
          <w:szCs w:val="16"/>
        </w:rPr>
        <w:t>Kursusevaluering</w:t>
      </w:r>
    </w:p>
    <w:p w14:paraId="1A4D4044"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Videnskabsteori og metode</w:t>
      </w:r>
    </w:p>
    <w:p w14:paraId="20A739AF"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Elektrofysiologi i teori og praksis</w:t>
      </w:r>
    </w:p>
    <w:p w14:paraId="4A5CC544" w14:textId="77777777" w:rsidR="00C22D4F" w:rsidRPr="00B56E90" w:rsidRDefault="00C22D4F" w:rsidP="00C22D4F">
      <w:pPr>
        <w:pStyle w:val="Listeafsnit"/>
        <w:numPr>
          <w:ilvl w:val="1"/>
          <w:numId w:val="6"/>
        </w:numPr>
        <w:tabs>
          <w:tab w:val="left" w:pos="709"/>
        </w:tabs>
        <w:spacing w:line="240" w:lineRule="auto"/>
        <w:rPr>
          <w:rFonts w:cs="Arial"/>
          <w:bCs/>
          <w:szCs w:val="16"/>
        </w:rPr>
      </w:pPr>
      <w:r>
        <w:rPr>
          <w:rFonts w:cs="Arial"/>
          <w:bCs/>
          <w:szCs w:val="16"/>
        </w:rPr>
        <w:t>Calculus</w:t>
      </w:r>
    </w:p>
    <w:p w14:paraId="6408A19C" w14:textId="77777777" w:rsidR="00C22D4F" w:rsidRPr="00B56E90" w:rsidRDefault="00C22D4F" w:rsidP="00C22D4F">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Projektstatus</w:t>
      </w:r>
    </w:p>
    <w:p w14:paraId="3A2CCAB1" w14:textId="77777777" w:rsidR="00C22D4F" w:rsidRPr="00B56E90" w:rsidRDefault="00C22D4F" w:rsidP="00C22D4F">
      <w:pPr>
        <w:pStyle w:val="Listeafsnit"/>
        <w:numPr>
          <w:ilvl w:val="0"/>
          <w:numId w:val="6"/>
        </w:numPr>
        <w:pBdr>
          <w:bottom w:val="single" w:sz="4" w:space="1" w:color="auto"/>
        </w:pBdr>
        <w:tabs>
          <w:tab w:val="left" w:pos="709"/>
        </w:tabs>
        <w:spacing w:line="240" w:lineRule="auto"/>
        <w:ind w:left="426"/>
        <w:rPr>
          <w:rFonts w:cs="Arial"/>
          <w:bCs/>
          <w:szCs w:val="16"/>
        </w:rPr>
      </w:pPr>
      <w:r w:rsidRPr="00B56E90">
        <w:rPr>
          <w:rFonts w:cs="Arial"/>
          <w:bCs/>
          <w:szCs w:val="16"/>
        </w:rPr>
        <w:t>Eventuelt</w:t>
      </w:r>
      <w:r w:rsidRPr="00B56E90">
        <w:rPr>
          <w:rFonts w:cs="Arial"/>
          <w:bCs/>
          <w:szCs w:val="16"/>
        </w:rPr>
        <w:br/>
      </w:r>
      <w:r w:rsidRPr="00B56E90">
        <w:rPr>
          <w:rFonts w:cs="Arial"/>
          <w:bCs/>
          <w:szCs w:val="16"/>
        </w:rPr>
        <w:br/>
      </w:r>
    </w:p>
    <w:p w14:paraId="6368CD27" w14:textId="77777777" w:rsidR="00C22D4F" w:rsidRPr="00B56E90" w:rsidRDefault="00C22D4F" w:rsidP="00C22D4F">
      <w:pPr>
        <w:spacing w:after="200"/>
        <w:rPr>
          <w:rFonts w:cs="Arial"/>
          <w:b/>
          <w:szCs w:val="16"/>
        </w:rPr>
      </w:pPr>
      <w:r w:rsidRPr="00B56E90">
        <w:rPr>
          <w:rFonts w:cs="Arial"/>
          <w:b/>
          <w:szCs w:val="16"/>
        </w:rPr>
        <w:br w:type="page"/>
      </w:r>
    </w:p>
    <w:p w14:paraId="46933DBD" w14:textId="77777777" w:rsidR="00C22D4F" w:rsidRPr="00B56E90" w:rsidRDefault="00C22D4F" w:rsidP="00C22D4F">
      <w:pPr>
        <w:pBdr>
          <w:bottom w:val="single" w:sz="4" w:space="1" w:color="auto"/>
        </w:pBdr>
        <w:tabs>
          <w:tab w:val="left" w:pos="709"/>
        </w:tabs>
        <w:spacing w:before="480"/>
        <w:rPr>
          <w:rFonts w:cs="Arial"/>
          <w:b/>
          <w:szCs w:val="16"/>
        </w:rPr>
      </w:pPr>
      <w:r w:rsidRPr="00B56E90">
        <w:rPr>
          <w:rFonts w:cs="Arial"/>
          <w:b/>
          <w:szCs w:val="16"/>
        </w:rPr>
        <w:lastRenderedPageBreak/>
        <w:t xml:space="preserve">Ad 1. </w:t>
      </w:r>
      <w:r w:rsidRPr="00B56E90">
        <w:rPr>
          <w:rFonts w:cs="Arial"/>
          <w:b/>
          <w:szCs w:val="16"/>
        </w:rPr>
        <w:tab/>
        <w:t>Godkendelse af dagsorden</w:t>
      </w:r>
    </w:p>
    <w:p w14:paraId="19B45D12" w14:textId="0B94DB1A" w:rsidR="00C22D4F" w:rsidRPr="00C70DA3" w:rsidRDefault="00C70DA3" w:rsidP="00C70DA3">
      <w:pPr>
        <w:pStyle w:val="Listeafsnit"/>
        <w:numPr>
          <w:ilvl w:val="2"/>
          <w:numId w:val="6"/>
        </w:numPr>
        <w:tabs>
          <w:tab w:val="left" w:pos="7230"/>
        </w:tabs>
        <w:spacing w:before="120"/>
        <w:rPr>
          <w:rFonts w:cs="Arial"/>
          <w:szCs w:val="16"/>
        </w:rPr>
      </w:pPr>
      <w:r>
        <w:rPr>
          <w:rFonts w:cs="Arial"/>
          <w:szCs w:val="16"/>
        </w:rPr>
        <w:t>Godkendt.</w:t>
      </w:r>
    </w:p>
    <w:p w14:paraId="3763341C" w14:textId="77777777"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Ad 2.</w:t>
      </w:r>
      <w:r w:rsidRPr="00B56E90">
        <w:rPr>
          <w:rFonts w:cs="Arial"/>
          <w:b/>
          <w:szCs w:val="16"/>
        </w:rPr>
        <w:tab/>
        <w:t>Velkommen til semestergruppemøde og generelle meddelelser</w:t>
      </w:r>
    </w:p>
    <w:p w14:paraId="235AC041" w14:textId="0456F0D7" w:rsidR="00C70DA3" w:rsidRPr="00C70DA3" w:rsidRDefault="00D00F42" w:rsidP="00C70DA3">
      <w:pPr>
        <w:pStyle w:val="Listeafsnit"/>
        <w:numPr>
          <w:ilvl w:val="0"/>
          <w:numId w:val="8"/>
        </w:numPr>
        <w:tabs>
          <w:tab w:val="left" w:pos="7230"/>
        </w:tabs>
        <w:spacing w:before="120"/>
        <w:rPr>
          <w:rFonts w:cs="Arial"/>
          <w:i/>
          <w:iCs/>
          <w:szCs w:val="16"/>
        </w:rPr>
      </w:pPr>
      <w:r>
        <w:rPr>
          <w:rFonts w:cs="Arial"/>
          <w:szCs w:val="16"/>
        </w:rPr>
        <w:t xml:space="preserve">Ingen meddelelser. </w:t>
      </w:r>
    </w:p>
    <w:p w14:paraId="1CE07B1C" w14:textId="77777777"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Ad 3.</w:t>
      </w:r>
      <w:r w:rsidRPr="00B56E90">
        <w:rPr>
          <w:rFonts w:cs="Arial"/>
          <w:b/>
          <w:szCs w:val="16"/>
        </w:rPr>
        <w:tab/>
        <w:t>Semesterstart</w:t>
      </w:r>
    </w:p>
    <w:p w14:paraId="058FEEB8" w14:textId="785B16B3" w:rsidR="00E813C9" w:rsidRPr="00E813C9" w:rsidRDefault="004D4185" w:rsidP="00D430B5">
      <w:pPr>
        <w:pStyle w:val="Listeafsnit"/>
        <w:numPr>
          <w:ilvl w:val="0"/>
          <w:numId w:val="8"/>
        </w:numPr>
        <w:tabs>
          <w:tab w:val="left" w:pos="7230"/>
        </w:tabs>
        <w:spacing w:before="120"/>
        <w:rPr>
          <w:rFonts w:cs="Arial"/>
          <w:szCs w:val="16"/>
        </w:rPr>
      </w:pPr>
      <w:r>
        <w:rPr>
          <w:rFonts w:cs="Arial"/>
          <w:szCs w:val="16"/>
        </w:rPr>
        <w:t xml:space="preserve">Flere af de studerende </w:t>
      </w:r>
      <w:r w:rsidR="00E813C9" w:rsidRPr="00E813C9">
        <w:rPr>
          <w:rFonts w:cs="Arial"/>
          <w:szCs w:val="16"/>
        </w:rPr>
        <w:t>opleve</w:t>
      </w:r>
      <w:r>
        <w:rPr>
          <w:rFonts w:cs="Arial"/>
          <w:szCs w:val="16"/>
        </w:rPr>
        <w:t>de gruppedannelsen som lidt</w:t>
      </w:r>
      <w:r w:rsidR="00E813C9" w:rsidRPr="00E813C9">
        <w:rPr>
          <w:rFonts w:cs="Arial"/>
          <w:szCs w:val="16"/>
        </w:rPr>
        <w:t xml:space="preserve"> </w:t>
      </w:r>
      <w:r w:rsidR="00C70DA3" w:rsidRPr="00E813C9">
        <w:rPr>
          <w:rFonts w:cs="Arial"/>
          <w:szCs w:val="16"/>
        </w:rPr>
        <w:t xml:space="preserve">kaotisk. </w:t>
      </w:r>
      <w:r>
        <w:rPr>
          <w:rFonts w:cs="Arial"/>
          <w:szCs w:val="16"/>
        </w:rPr>
        <w:t>Nogen følte at</w:t>
      </w:r>
      <w:r w:rsidR="00E813C9">
        <w:rPr>
          <w:rFonts w:cs="Arial"/>
          <w:szCs w:val="16"/>
        </w:rPr>
        <w:t xml:space="preserve"> der </w:t>
      </w:r>
      <w:r w:rsidR="00C70DA3" w:rsidRPr="00E813C9">
        <w:rPr>
          <w:rFonts w:cs="Arial"/>
          <w:szCs w:val="16"/>
        </w:rPr>
        <w:t>blev brugt meget tid</w:t>
      </w:r>
      <w:r w:rsidR="00E813C9" w:rsidRPr="00E813C9">
        <w:rPr>
          <w:rFonts w:cs="Arial"/>
          <w:szCs w:val="16"/>
        </w:rPr>
        <w:t xml:space="preserve"> til gruppedannelse</w:t>
      </w:r>
      <w:r w:rsidR="00C70DA3" w:rsidRPr="00E813C9">
        <w:rPr>
          <w:rFonts w:cs="Arial"/>
          <w:szCs w:val="16"/>
        </w:rPr>
        <w:t xml:space="preserve">, </w:t>
      </w:r>
      <w:r>
        <w:rPr>
          <w:rFonts w:cs="Arial"/>
          <w:szCs w:val="16"/>
        </w:rPr>
        <w:t>d</w:t>
      </w:r>
      <w:r w:rsidR="00C70DA3" w:rsidRPr="00E813C9">
        <w:rPr>
          <w:rFonts w:cs="Arial"/>
          <w:szCs w:val="16"/>
        </w:rPr>
        <w:t>et virkede som spild</w:t>
      </w:r>
      <w:r>
        <w:rPr>
          <w:rFonts w:cs="Arial"/>
          <w:szCs w:val="16"/>
        </w:rPr>
        <w:t>tid</w:t>
      </w:r>
      <w:r w:rsidR="00C70DA3" w:rsidRPr="00E813C9">
        <w:rPr>
          <w:rFonts w:cs="Arial"/>
          <w:szCs w:val="16"/>
        </w:rPr>
        <w:t xml:space="preserve"> for de </w:t>
      </w:r>
      <w:r>
        <w:rPr>
          <w:rFonts w:cs="Arial"/>
          <w:szCs w:val="16"/>
        </w:rPr>
        <w:t>g</w:t>
      </w:r>
      <w:r w:rsidR="00E813C9" w:rsidRPr="00E813C9">
        <w:rPr>
          <w:rFonts w:cs="Arial"/>
          <w:szCs w:val="16"/>
        </w:rPr>
        <w:t xml:space="preserve">rupper allerede </w:t>
      </w:r>
      <w:r>
        <w:rPr>
          <w:rFonts w:cs="Arial"/>
          <w:szCs w:val="16"/>
        </w:rPr>
        <w:t xml:space="preserve">mente at </w:t>
      </w:r>
      <w:r w:rsidR="00E813C9" w:rsidRPr="00E813C9">
        <w:rPr>
          <w:rFonts w:cs="Arial"/>
          <w:szCs w:val="16"/>
        </w:rPr>
        <w:t xml:space="preserve">havde valgt gruppe. </w:t>
      </w:r>
      <w:r w:rsidR="00E813C9">
        <w:rPr>
          <w:rFonts w:cs="Arial"/>
          <w:szCs w:val="16"/>
        </w:rPr>
        <w:t>De studerende efterspørger mere hjælp fra semesterkoordinator til dannelse, men har ingen konkrete løsningsforslag til det.</w:t>
      </w:r>
      <w:r w:rsidR="00D00F42">
        <w:rPr>
          <w:rFonts w:cs="Arial"/>
          <w:szCs w:val="16"/>
        </w:rPr>
        <w:t xml:space="preserve"> </w:t>
      </w:r>
    </w:p>
    <w:p w14:paraId="08BBCC1D" w14:textId="3A1F67CB" w:rsidR="00D00F42" w:rsidRDefault="00E813C9" w:rsidP="004D4185">
      <w:pPr>
        <w:pStyle w:val="Listeafsnit"/>
        <w:numPr>
          <w:ilvl w:val="1"/>
          <w:numId w:val="8"/>
        </w:numPr>
        <w:tabs>
          <w:tab w:val="left" w:pos="7230"/>
        </w:tabs>
        <w:spacing w:before="120"/>
        <w:rPr>
          <w:rFonts w:cs="Arial"/>
          <w:i/>
          <w:iCs/>
          <w:szCs w:val="16"/>
        </w:rPr>
      </w:pPr>
      <w:r w:rsidRPr="004D4185">
        <w:rPr>
          <w:rFonts w:cs="Arial"/>
          <w:i/>
          <w:iCs/>
          <w:szCs w:val="16"/>
        </w:rPr>
        <w:t xml:space="preserve">Semesterkoordinator </w:t>
      </w:r>
      <w:r w:rsidR="00D00F42">
        <w:rPr>
          <w:rFonts w:cs="Arial"/>
          <w:i/>
          <w:iCs/>
          <w:szCs w:val="16"/>
        </w:rPr>
        <w:t xml:space="preserve">understreger princippet om at ingen gruppe kan betragtes som fast inden alle studerende er fordelt på grupper. Derudover svarer semesterkoordinator at alle tiltag forudsætter at de studerende udviser fleksibilitet, hvilket kun blev gjort i begrænset omfang. Det eneste alternativ hertil er en form for administrativ fordeling af studerende på grupper. </w:t>
      </w:r>
    </w:p>
    <w:p w14:paraId="1385BCC3" w14:textId="77777777"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Ad 4.</w:t>
      </w:r>
      <w:r w:rsidRPr="00B56E90">
        <w:rPr>
          <w:rFonts w:cs="Arial"/>
          <w:b/>
          <w:szCs w:val="16"/>
        </w:rPr>
        <w:tab/>
        <w:t>Studiemiljø (f.eks. studiearbejdspladser, lokaler, bookingsystem, kommunikation med ansatte)</w:t>
      </w:r>
    </w:p>
    <w:p w14:paraId="1FF1F67D" w14:textId="487BE563" w:rsidR="00E813C9" w:rsidRDefault="00E813C9" w:rsidP="00E813C9">
      <w:pPr>
        <w:pStyle w:val="Listeafsnit"/>
        <w:numPr>
          <w:ilvl w:val="0"/>
          <w:numId w:val="8"/>
        </w:numPr>
        <w:tabs>
          <w:tab w:val="left" w:pos="7230"/>
        </w:tabs>
        <w:spacing w:before="120"/>
        <w:rPr>
          <w:rFonts w:cs="Arial"/>
          <w:szCs w:val="16"/>
        </w:rPr>
      </w:pPr>
      <w:r>
        <w:rPr>
          <w:rFonts w:cs="Arial"/>
          <w:szCs w:val="16"/>
        </w:rPr>
        <w:t xml:space="preserve">Bookingsystemet virkede først efter noget tid. </w:t>
      </w:r>
    </w:p>
    <w:p w14:paraId="4DF64036" w14:textId="6A94A186" w:rsidR="004D4185" w:rsidRPr="004D4185" w:rsidRDefault="004D4185" w:rsidP="004D4185">
      <w:pPr>
        <w:pStyle w:val="Listeafsnit"/>
        <w:numPr>
          <w:ilvl w:val="1"/>
          <w:numId w:val="8"/>
        </w:numPr>
        <w:tabs>
          <w:tab w:val="left" w:pos="7230"/>
        </w:tabs>
        <w:spacing w:before="120"/>
        <w:rPr>
          <w:rFonts w:cs="Arial"/>
          <w:i/>
          <w:iCs/>
          <w:szCs w:val="16"/>
        </w:rPr>
      </w:pPr>
      <w:r w:rsidRPr="004D4185">
        <w:rPr>
          <w:rFonts w:cs="Arial"/>
          <w:i/>
          <w:iCs/>
          <w:szCs w:val="16"/>
        </w:rPr>
        <w:t>Studiesekretær informerede om at det godt kan tage lidt tid, da informationerne skal flere steder omkring før grupperne kobles op på at kunne booke lokaler. Men at studiesekretæren altid kan hjælpe med at booke lokaler og de studerende er meget velkomne til at tage kontakt.</w:t>
      </w:r>
    </w:p>
    <w:p w14:paraId="2D46ADB4" w14:textId="5B23D942" w:rsidR="004D4185" w:rsidRDefault="00E813C9" w:rsidP="00611E0E">
      <w:pPr>
        <w:pStyle w:val="Listeafsnit"/>
        <w:numPr>
          <w:ilvl w:val="0"/>
          <w:numId w:val="8"/>
        </w:numPr>
        <w:tabs>
          <w:tab w:val="left" w:pos="7230"/>
        </w:tabs>
        <w:spacing w:before="120"/>
        <w:rPr>
          <w:rFonts w:cs="Arial"/>
          <w:szCs w:val="16"/>
        </w:rPr>
      </w:pPr>
      <w:r w:rsidRPr="004D4185">
        <w:rPr>
          <w:rFonts w:cs="Arial"/>
          <w:szCs w:val="16"/>
        </w:rPr>
        <w:t>Lokalerne er meget varme, det er ikke alle steder der kan luftes ud</w:t>
      </w:r>
      <w:r w:rsidR="004D4185" w:rsidRPr="004D4185">
        <w:rPr>
          <w:rFonts w:cs="Arial"/>
          <w:szCs w:val="16"/>
        </w:rPr>
        <w:t>, r</w:t>
      </w:r>
      <w:r w:rsidRPr="004D4185">
        <w:rPr>
          <w:rFonts w:cs="Arial"/>
          <w:szCs w:val="16"/>
        </w:rPr>
        <w:t>engøring er mangelfuld</w:t>
      </w:r>
      <w:r w:rsidR="004D4185" w:rsidRPr="004D4185">
        <w:rPr>
          <w:rFonts w:cs="Arial"/>
          <w:szCs w:val="16"/>
        </w:rPr>
        <w:t>, tuscher</w:t>
      </w:r>
      <w:r w:rsidRPr="004D4185">
        <w:rPr>
          <w:rFonts w:cs="Arial"/>
          <w:szCs w:val="16"/>
        </w:rPr>
        <w:t xml:space="preserve"> </w:t>
      </w:r>
      <w:r w:rsidR="00D00F42">
        <w:rPr>
          <w:rFonts w:cs="Arial"/>
          <w:szCs w:val="16"/>
        </w:rPr>
        <w:t xml:space="preserve">til tavler </w:t>
      </w:r>
      <w:r w:rsidRPr="004D4185">
        <w:rPr>
          <w:rFonts w:cs="Arial"/>
          <w:szCs w:val="16"/>
        </w:rPr>
        <w:t>skal skiftes ud</w:t>
      </w:r>
      <w:r w:rsidR="004D4185">
        <w:rPr>
          <w:rFonts w:cs="Arial"/>
          <w:szCs w:val="16"/>
        </w:rPr>
        <w:t>, stolene tilhørende til ”høje” borde, kan ikke altid køres op.</w:t>
      </w:r>
    </w:p>
    <w:p w14:paraId="2C611824" w14:textId="6CCA65F7" w:rsidR="004D4185" w:rsidRPr="004D4185" w:rsidRDefault="004D4185" w:rsidP="004D4185">
      <w:pPr>
        <w:pStyle w:val="Listeafsnit"/>
        <w:numPr>
          <w:ilvl w:val="1"/>
          <w:numId w:val="8"/>
        </w:numPr>
        <w:tabs>
          <w:tab w:val="left" w:pos="7230"/>
        </w:tabs>
        <w:spacing w:before="120"/>
        <w:rPr>
          <w:rFonts w:cs="Arial"/>
          <w:i/>
          <w:iCs/>
          <w:szCs w:val="16"/>
        </w:rPr>
      </w:pPr>
      <w:r w:rsidRPr="004D4185">
        <w:rPr>
          <w:rFonts w:cs="Arial"/>
          <w:i/>
          <w:iCs/>
          <w:szCs w:val="16"/>
        </w:rPr>
        <w:t xml:space="preserve">Semesterkoordinator og Studiesekretær opfordrer til at de studerende husker at melde alle disse ting ind på Building Support Appen. </w:t>
      </w:r>
      <w:r w:rsidR="00D00F42">
        <w:rPr>
          <w:rFonts w:cs="Arial"/>
          <w:i/>
          <w:iCs/>
          <w:szCs w:val="16"/>
        </w:rPr>
        <w:t>Tuscher kan dog hentes ved henvendelse til Preben Sindalsen / Jan Stavnshøj (</w:t>
      </w:r>
      <w:r w:rsidR="00D00F42" w:rsidRPr="00D00F42">
        <w:rPr>
          <w:rFonts w:cs="Arial"/>
          <w:i/>
          <w:iCs/>
          <w:szCs w:val="16"/>
        </w:rPr>
        <w:t>12-02-037</w:t>
      </w:r>
      <w:r w:rsidR="00D00F42">
        <w:rPr>
          <w:rFonts w:cs="Arial"/>
          <w:i/>
          <w:iCs/>
          <w:szCs w:val="16"/>
        </w:rPr>
        <w:t>)</w:t>
      </w:r>
    </w:p>
    <w:p w14:paraId="0319865E" w14:textId="2A59DD87" w:rsidR="004D4185" w:rsidRDefault="004D4185" w:rsidP="004D4185">
      <w:pPr>
        <w:pStyle w:val="Listeafsnit"/>
        <w:numPr>
          <w:ilvl w:val="0"/>
          <w:numId w:val="8"/>
        </w:numPr>
        <w:tabs>
          <w:tab w:val="left" w:pos="7230"/>
        </w:tabs>
        <w:spacing w:before="120"/>
        <w:rPr>
          <w:rFonts w:cs="Arial"/>
          <w:szCs w:val="16"/>
        </w:rPr>
      </w:pPr>
      <w:r>
        <w:rPr>
          <w:rFonts w:cs="Arial"/>
          <w:szCs w:val="16"/>
        </w:rPr>
        <w:t>Der opleves meget l</w:t>
      </w:r>
      <w:r w:rsidR="00E813C9" w:rsidRPr="004D4185">
        <w:rPr>
          <w:rFonts w:cs="Arial"/>
          <w:szCs w:val="16"/>
        </w:rPr>
        <w:t>arm fra byggeriet</w:t>
      </w:r>
      <w:r>
        <w:rPr>
          <w:rFonts w:cs="Arial"/>
          <w:szCs w:val="16"/>
        </w:rPr>
        <w:t xml:space="preserve"> og d</w:t>
      </w:r>
      <w:r w:rsidR="00580FA7" w:rsidRPr="004D4185">
        <w:rPr>
          <w:rFonts w:cs="Arial"/>
          <w:szCs w:val="16"/>
        </w:rPr>
        <w:t>e</w:t>
      </w:r>
      <w:r>
        <w:rPr>
          <w:rFonts w:cs="Arial"/>
          <w:szCs w:val="16"/>
        </w:rPr>
        <w:t>t</w:t>
      </w:r>
      <w:r w:rsidR="00580FA7" w:rsidRPr="004D4185">
        <w:rPr>
          <w:rFonts w:cs="Arial"/>
          <w:szCs w:val="16"/>
        </w:rPr>
        <w:t xml:space="preserve"> forstyrrende i både grupperum og </w:t>
      </w:r>
      <w:r>
        <w:rPr>
          <w:rFonts w:cs="Arial"/>
          <w:szCs w:val="16"/>
        </w:rPr>
        <w:t>til forelæsninger, særligt i bygning 11.</w:t>
      </w:r>
    </w:p>
    <w:p w14:paraId="5E16F32D" w14:textId="77777777"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 xml:space="preserve">Ad 5. </w:t>
      </w:r>
      <w:r w:rsidRPr="00B56E90">
        <w:rPr>
          <w:rFonts w:cs="Arial"/>
          <w:b/>
          <w:szCs w:val="16"/>
        </w:rPr>
        <w:tab/>
        <w:t>Kursusevaluering</w:t>
      </w:r>
    </w:p>
    <w:p w14:paraId="317BE914" w14:textId="77777777" w:rsidR="00C22D4F" w:rsidRPr="00A15E66" w:rsidRDefault="00C22D4F" w:rsidP="006A267E">
      <w:pPr>
        <w:pStyle w:val="Listeafsnit"/>
        <w:numPr>
          <w:ilvl w:val="0"/>
          <w:numId w:val="12"/>
        </w:numPr>
        <w:tabs>
          <w:tab w:val="left" w:pos="709"/>
        </w:tabs>
        <w:spacing w:line="240" w:lineRule="auto"/>
        <w:rPr>
          <w:rFonts w:cs="Arial"/>
          <w:b/>
          <w:szCs w:val="16"/>
        </w:rPr>
      </w:pPr>
      <w:r>
        <w:rPr>
          <w:rFonts w:cs="Arial"/>
          <w:b/>
          <w:szCs w:val="16"/>
        </w:rPr>
        <w:t>Videnskabsteori og metoder</w:t>
      </w:r>
    </w:p>
    <w:p w14:paraId="6BB48060" w14:textId="47F18857" w:rsidR="00D00F42" w:rsidRDefault="00D00F42" w:rsidP="005D235C">
      <w:pPr>
        <w:pStyle w:val="Listeafsnit"/>
        <w:numPr>
          <w:ilvl w:val="2"/>
          <w:numId w:val="6"/>
        </w:numPr>
        <w:tabs>
          <w:tab w:val="left" w:pos="709"/>
        </w:tabs>
        <w:spacing w:line="240" w:lineRule="auto"/>
        <w:rPr>
          <w:rFonts w:cs="Arial"/>
          <w:bCs/>
          <w:szCs w:val="16"/>
        </w:rPr>
      </w:pPr>
      <w:r>
        <w:rPr>
          <w:rFonts w:cs="Arial"/>
          <w:bCs/>
          <w:szCs w:val="16"/>
        </w:rPr>
        <w:t xml:space="preserve">Flere studerende </w:t>
      </w:r>
      <w:r w:rsidR="006A267E">
        <w:rPr>
          <w:rFonts w:cs="Arial"/>
          <w:bCs/>
          <w:szCs w:val="16"/>
        </w:rPr>
        <w:t xml:space="preserve">savner flere slides der bl.a. uddyber centrale begreber. Derudover gør det at der anvendes få slides gøre det sværere at læse op hvis man ikke deltog i kursusgangen. Kravet om at skulle præsentere opgaveløsninger i plenum gør at enkelte studerende ikke deltager i kurset. </w:t>
      </w:r>
    </w:p>
    <w:p w14:paraId="383B8BE5" w14:textId="6E799B9A" w:rsidR="006A267E" w:rsidRPr="00D250E5" w:rsidRDefault="006A267E" w:rsidP="00D250E5">
      <w:pPr>
        <w:pStyle w:val="Listeafsnit"/>
        <w:numPr>
          <w:ilvl w:val="3"/>
          <w:numId w:val="6"/>
        </w:numPr>
        <w:tabs>
          <w:tab w:val="left" w:pos="709"/>
        </w:tabs>
        <w:spacing w:line="240" w:lineRule="auto"/>
        <w:rPr>
          <w:rFonts w:cs="Arial"/>
          <w:i/>
          <w:iCs/>
          <w:szCs w:val="16"/>
        </w:rPr>
      </w:pPr>
      <w:r w:rsidRPr="00D250E5">
        <w:rPr>
          <w:rFonts w:cs="Arial"/>
          <w:i/>
          <w:iCs/>
          <w:szCs w:val="16"/>
        </w:rPr>
        <w:t xml:space="preserve">Semesterkoordinator (der også er underviser i dette kursus) svarer at det er en bevidst pædagogisk beslutning ikke at anvende den klassiske forelæsnings-model, og i stedet have fokus på at de studerende i høj grad selv diskuterer de centrale begreber og relation til sundhedsteknologi. Dette forudsætter aktiv deltagelse i diskussioner. Deltagelse i diskussioner og præsentationer er desuden vigtige egenskaber at øve i forhold til uddannelsen fremadrettet. </w:t>
      </w:r>
    </w:p>
    <w:p w14:paraId="580E07B8" w14:textId="2CCF1518" w:rsidR="00506E7D" w:rsidRDefault="006A267E" w:rsidP="005D235C">
      <w:pPr>
        <w:pStyle w:val="Listeafsnit"/>
        <w:numPr>
          <w:ilvl w:val="2"/>
          <w:numId w:val="6"/>
        </w:numPr>
        <w:tabs>
          <w:tab w:val="left" w:pos="709"/>
        </w:tabs>
        <w:spacing w:line="240" w:lineRule="auto"/>
        <w:rPr>
          <w:rFonts w:cs="Arial"/>
          <w:bCs/>
          <w:szCs w:val="16"/>
        </w:rPr>
      </w:pPr>
      <w:r>
        <w:rPr>
          <w:rFonts w:cs="Arial"/>
          <w:bCs/>
          <w:szCs w:val="16"/>
        </w:rPr>
        <w:lastRenderedPageBreak/>
        <w:t xml:space="preserve">Det er godt med læsevejledning til den opgivne litteratur. </w:t>
      </w:r>
    </w:p>
    <w:p w14:paraId="0EEF4742" w14:textId="17CE4D4C" w:rsidR="00506E7D" w:rsidRDefault="00174B66" w:rsidP="00506E7D">
      <w:pPr>
        <w:pStyle w:val="Listeafsnit"/>
        <w:numPr>
          <w:ilvl w:val="2"/>
          <w:numId w:val="6"/>
        </w:numPr>
        <w:tabs>
          <w:tab w:val="left" w:pos="709"/>
        </w:tabs>
        <w:spacing w:line="240" w:lineRule="auto"/>
        <w:rPr>
          <w:rFonts w:cs="Arial"/>
          <w:bCs/>
          <w:szCs w:val="16"/>
        </w:rPr>
      </w:pPr>
      <w:r>
        <w:rPr>
          <w:rFonts w:cs="Arial"/>
          <w:bCs/>
          <w:szCs w:val="16"/>
        </w:rPr>
        <w:t>De studerende oplever det som positivt</w:t>
      </w:r>
      <w:r w:rsidR="00506E7D">
        <w:rPr>
          <w:rFonts w:cs="Arial"/>
          <w:bCs/>
          <w:szCs w:val="16"/>
        </w:rPr>
        <w:t xml:space="preserve"> at hver </w:t>
      </w:r>
      <w:r w:rsidR="006A267E">
        <w:rPr>
          <w:rFonts w:cs="Arial"/>
          <w:bCs/>
          <w:szCs w:val="16"/>
        </w:rPr>
        <w:t>kursusgang</w:t>
      </w:r>
      <w:r w:rsidR="00506E7D">
        <w:rPr>
          <w:rFonts w:cs="Arial"/>
          <w:bCs/>
          <w:szCs w:val="16"/>
        </w:rPr>
        <w:t xml:space="preserve"> tager udgangspunkt i et læringsmål. </w:t>
      </w:r>
    </w:p>
    <w:p w14:paraId="3260658F" w14:textId="0F5A3CD2" w:rsidR="006A267E" w:rsidRDefault="00506E7D" w:rsidP="00506E7D">
      <w:pPr>
        <w:pStyle w:val="Listeafsnit"/>
        <w:numPr>
          <w:ilvl w:val="2"/>
          <w:numId w:val="6"/>
        </w:numPr>
        <w:tabs>
          <w:tab w:val="left" w:pos="709"/>
        </w:tabs>
        <w:spacing w:line="240" w:lineRule="auto"/>
        <w:rPr>
          <w:rFonts w:cs="Arial"/>
          <w:bCs/>
          <w:szCs w:val="16"/>
        </w:rPr>
      </w:pPr>
      <w:r>
        <w:rPr>
          <w:rFonts w:cs="Arial"/>
          <w:bCs/>
          <w:szCs w:val="16"/>
        </w:rPr>
        <w:t>De studerende ønsker</w:t>
      </w:r>
      <w:r w:rsidR="006A267E">
        <w:rPr>
          <w:rFonts w:cs="Arial"/>
          <w:bCs/>
          <w:szCs w:val="16"/>
        </w:rPr>
        <w:t xml:space="preserve"> </w:t>
      </w:r>
      <w:r>
        <w:rPr>
          <w:rFonts w:cs="Arial"/>
          <w:bCs/>
          <w:szCs w:val="16"/>
        </w:rPr>
        <w:t>mere feedback fra underviser, så de studerende kan blive mere sikker på om det er korrekt det de siger og forstår.</w:t>
      </w:r>
      <w:r w:rsidR="00174B66">
        <w:rPr>
          <w:rFonts w:cs="Arial"/>
          <w:bCs/>
          <w:szCs w:val="16"/>
        </w:rPr>
        <w:t xml:space="preserve"> </w:t>
      </w:r>
    </w:p>
    <w:p w14:paraId="4A949DEE" w14:textId="216343CE" w:rsidR="00C22D4F" w:rsidRPr="00506E7D" w:rsidRDefault="00C22D4F" w:rsidP="006A267E">
      <w:pPr>
        <w:pStyle w:val="Listeafsnit"/>
        <w:tabs>
          <w:tab w:val="left" w:pos="709"/>
        </w:tabs>
        <w:spacing w:line="240" w:lineRule="auto"/>
        <w:ind w:left="786"/>
        <w:rPr>
          <w:rFonts w:cs="Arial"/>
          <w:bCs/>
          <w:szCs w:val="16"/>
        </w:rPr>
      </w:pPr>
    </w:p>
    <w:p w14:paraId="427B8249" w14:textId="77777777" w:rsidR="00C22D4F" w:rsidRDefault="00C22D4F" w:rsidP="006A267E">
      <w:pPr>
        <w:pStyle w:val="Listeafsnit"/>
        <w:numPr>
          <w:ilvl w:val="0"/>
          <w:numId w:val="12"/>
        </w:numPr>
        <w:tabs>
          <w:tab w:val="left" w:pos="709"/>
        </w:tabs>
        <w:spacing w:line="240" w:lineRule="auto"/>
        <w:rPr>
          <w:rFonts w:cs="Arial"/>
          <w:szCs w:val="16"/>
        </w:rPr>
      </w:pPr>
      <w:r>
        <w:rPr>
          <w:rFonts w:cs="Arial"/>
          <w:b/>
          <w:szCs w:val="16"/>
        </w:rPr>
        <w:t>Elektrofysiologi i teori og praksis</w:t>
      </w:r>
      <w:r w:rsidRPr="00B56E90">
        <w:rPr>
          <w:rFonts w:cs="Arial"/>
          <w:b/>
          <w:szCs w:val="16"/>
        </w:rPr>
        <w:t xml:space="preserve"> </w:t>
      </w:r>
    </w:p>
    <w:p w14:paraId="7EE016EE" w14:textId="4EB8BF78" w:rsidR="005D235C" w:rsidRPr="00580FA7" w:rsidRDefault="00174B66" w:rsidP="006531E5">
      <w:pPr>
        <w:pStyle w:val="Listeafsnit"/>
        <w:numPr>
          <w:ilvl w:val="2"/>
          <w:numId w:val="6"/>
        </w:numPr>
        <w:tabs>
          <w:tab w:val="left" w:pos="709"/>
        </w:tabs>
        <w:spacing w:line="240" w:lineRule="auto"/>
        <w:rPr>
          <w:rFonts w:cs="Arial"/>
          <w:b/>
          <w:szCs w:val="16"/>
        </w:rPr>
      </w:pPr>
      <w:r>
        <w:rPr>
          <w:rFonts w:cs="Arial"/>
          <w:bCs/>
          <w:szCs w:val="16"/>
        </w:rPr>
        <w:t xml:space="preserve">De studerende føler </w:t>
      </w:r>
      <w:r w:rsidR="006531E5">
        <w:rPr>
          <w:rFonts w:cs="Arial"/>
          <w:bCs/>
          <w:szCs w:val="16"/>
        </w:rPr>
        <w:t xml:space="preserve">ikke at de har de forudsætninger der forventes i forhold til programmering, og oplever at de kun i begrænset omfang kan få hjælp til dette. </w:t>
      </w:r>
    </w:p>
    <w:p w14:paraId="76F37F28" w14:textId="257388F5" w:rsidR="00580FA7" w:rsidRPr="006531E5" w:rsidRDefault="00580FA7" w:rsidP="006531E5">
      <w:pPr>
        <w:pStyle w:val="Listeafsnit"/>
        <w:numPr>
          <w:ilvl w:val="2"/>
          <w:numId w:val="6"/>
        </w:numPr>
        <w:tabs>
          <w:tab w:val="left" w:pos="709"/>
        </w:tabs>
        <w:spacing w:line="240" w:lineRule="auto"/>
        <w:rPr>
          <w:rFonts w:cs="Arial"/>
          <w:b/>
          <w:szCs w:val="16"/>
        </w:rPr>
      </w:pPr>
      <w:r>
        <w:rPr>
          <w:rFonts w:cs="Arial"/>
          <w:bCs/>
          <w:szCs w:val="16"/>
        </w:rPr>
        <w:t xml:space="preserve">Opgaverne på Moodle kommer sent </w:t>
      </w:r>
      <w:r w:rsidR="006531E5">
        <w:rPr>
          <w:rFonts w:cs="Arial"/>
          <w:bCs/>
          <w:szCs w:val="16"/>
        </w:rPr>
        <w:t xml:space="preserve">op hvilket </w:t>
      </w:r>
      <w:r>
        <w:rPr>
          <w:rFonts w:cs="Arial"/>
          <w:bCs/>
          <w:szCs w:val="16"/>
        </w:rPr>
        <w:t>giver de studerende meget kort tid til forberedelse.</w:t>
      </w:r>
      <w:r w:rsidR="006D6ED0">
        <w:rPr>
          <w:rFonts w:cs="Arial"/>
          <w:bCs/>
          <w:szCs w:val="16"/>
        </w:rPr>
        <w:t xml:space="preserve"> </w:t>
      </w:r>
    </w:p>
    <w:p w14:paraId="2A897CF6" w14:textId="43E8CAD4" w:rsidR="00580FA7" w:rsidRPr="00174B66" w:rsidRDefault="00580FA7" w:rsidP="00174B66">
      <w:pPr>
        <w:pStyle w:val="Listeafsnit"/>
        <w:numPr>
          <w:ilvl w:val="2"/>
          <w:numId w:val="6"/>
        </w:numPr>
        <w:tabs>
          <w:tab w:val="left" w:pos="709"/>
        </w:tabs>
        <w:spacing w:line="240" w:lineRule="auto"/>
        <w:rPr>
          <w:rFonts w:cs="Arial"/>
          <w:b/>
          <w:szCs w:val="16"/>
        </w:rPr>
      </w:pPr>
      <w:r>
        <w:rPr>
          <w:rFonts w:cs="Arial"/>
          <w:bCs/>
          <w:szCs w:val="16"/>
        </w:rPr>
        <w:t>Ros til underviser omkring forelæsningerne</w:t>
      </w:r>
      <w:r w:rsidR="006531E5">
        <w:rPr>
          <w:rFonts w:cs="Arial"/>
          <w:bCs/>
          <w:szCs w:val="16"/>
        </w:rPr>
        <w:t xml:space="preserve"> – særligt i fysiologi-delen</w:t>
      </w:r>
      <w:r>
        <w:rPr>
          <w:rFonts w:cs="Arial"/>
          <w:bCs/>
          <w:szCs w:val="16"/>
        </w:rPr>
        <w:t>.</w:t>
      </w:r>
      <w:r w:rsidR="00174B66">
        <w:rPr>
          <w:rFonts w:cs="Arial"/>
          <w:bCs/>
          <w:szCs w:val="16"/>
        </w:rPr>
        <w:t xml:space="preserve"> </w:t>
      </w:r>
      <w:r w:rsidR="006531E5">
        <w:rPr>
          <w:rFonts w:cs="Arial"/>
          <w:bCs/>
          <w:szCs w:val="16"/>
        </w:rPr>
        <w:t>E</w:t>
      </w:r>
      <w:r w:rsidR="00174B66">
        <w:rPr>
          <w:rFonts w:cs="Arial"/>
          <w:bCs/>
          <w:szCs w:val="16"/>
        </w:rPr>
        <w:t>nergisk underviser, god til teorien.</w:t>
      </w:r>
    </w:p>
    <w:p w14:paraId="781B136B" w14:textId="3A17B818" w:rsidR="006D6ED0" w:rsidRPr="006D6ED0" w:rsidRDefault="006531E5" w:rsidP="006531E5">
      <w:pPr>
        <w:pStyle w:val="Listeafsnit"/>
        <w:numPr>
          <w:ilvl w:val="2"/>
          <w:numId w:val="6"/>
        </w:numPr>
        <w:tabs>
          <w:tab w:val="left" w:pos="709"/>
        </w:tabs>
        <w:spacing w:line="240" w:lineRule="auto"/>
        <w:rPr>
          <w:rFonts w:cs="Arial"/>
          <w:b/>
          <w:szCs w:val="16"/>
        </w:rPr>
      </w:pPr>
      <w:r>
        <w:rPr>
          <w:rFonts w:cs="Arial"/>
          <w:bCs/>
          <w:szCs w:val="16"/>
        </w:rPr>
        <w:t>Beskrivelsen af o</w:t>
      </w:r>
      <w:r w:rsidR="00580FA7">
        <w:rPr>
          <w:rFonts w:cs="Arial"/>
          <w:bCs/>
          <w:szCs w:val="16"/>
        </w:rPr>
        <w:t xml:space="preserve">pgaverne </w:t>
      </w:r>
      <w:r>
        <w:rPr>
          <w:rFonts w:cs="Arial"/>
          <w:bCs/>
          <w:szCs w:val="16"/>
        </w:rPr>
        <w:t>til lab er u</w:t>
      </w:r>
      <w:r w:rsidR="00580FA7">
        <w:rPr>
          <w:rFonts w:cs="Arial"/>
          <w:bCs/>
          <w:szCs w:val="16"/>
        </w:rPr>
        <w:t>overskuelige</w:t>
      </w:r>
      <w:r>
        <w:rPr>
          <w:rFonts w:cs="Arial"/>
          <w:bCs/>
          <w:szCs w:val="16"/>
        </w:rPr>
        <w:t>, og det kan være svært at forstå præcist hvad opgaven går ud på</w:t>
      </w:r>
      <w:r w:rsidR="00580FA7">
        <w:rPr>
          <w:rFonts w:cs="Arial"/>
          <w:bCs/>
          <w:szCs w:val="16"/>
        </w:rPr>
        <w:t xml:space="preserve">. </w:t>
      </w:r>
      <w:r>
        <w:rPr>
          <w:rFonts w:cs="Arial"/>
          <w:bCs/>
          <w:szCs w:val="16"/>
        </w:rPr>
        <w:t xml:space="preserve">Man kan vente længe på hjælp og spilder derigennem meget af den i forvejen korte tid i lab. Det ville være fordelagtigt at have en hjælpelærer i lab. </w:t>
      </w:r>
    </w:p>
    <w:p w14:paraId="5D0C1365" w14:textId="6BA05391" w:rsidR="006D6ED0" w:rsidRDefault="006531E5" w:rsidP="00174B66">
      <w:pPr>
        <w:pStyle w:val="Listeafsnit"/>
        <w:numPr>
          <w:ilvl w:val="2"/>
          <w:numId w:val="6"/>
        </w:numPr>
        <w:tabs>
          <w:tab w:val="left" w:pos="709"/>
        </w:tabs>
        <w:spacing w:line="240" w:lineRule="auto"/>
        <w:rPr>
          <w:rFonts w:cs="Arial"/>
          <w:b/>
          <w:szCs w:val="16"/>
        </w:rPr>
      </w:pPr>
      <w:r>
        <w:rPr>
          <w:rFonts w:cs="Arial"/>
          <w:bCs/>
          <w:szCs w:val="16"/>
        </w:rPr>
        <w:t xml:space="preserve">De studerende oplever at andre studerende har adgang til lab selvom de ikke har været med til de introducerende kursusgange omkring lab-sikkerhed. </w:t>
      </w:r>
    </w:p>
    <w:p w14:paraId="6F2E4887" w14:textId="77777777" w:rsidR="005D235C" w:rsidRPr="005D235C" w:rsidRDefault="005D235C" w:rsidP="005D235C">
      <w:pPr>
        <w:pStyle w:val="Listeafsnit"/>
        <w:tabs>
          <w:tab w:val="left" w:pos="709"/>
        </w:tabs>
        <w:spacing w:line="240" w:lineRule="auto"/>
        <w:ind w:left="426"/>
        <w:rPr>
          <w:rFonts w:cs="Arial"/>
          <w:b/>
          <w:szCs w:val="16"/>
        </w:rPr>
      </w:pPr>
    </w:p>
    <w:p w14:paraId="3665EC80" w14:textId="64974288" w:rsidR="00C22D4F" w:rsidRPr="005D235C" w:rsidRDefault="00C22D4F" w:rsidP="006A267E">
      <w:pPr>
        <w:pStyle w:val="Listeafsnit"/>
        <w:numPr>
          <w:ilvl w:val="0"/>
          <w:numId w:val="12"/>
        </w:numPr>
        <w:tabs>
          <w:tab w:val="left" w:pos="709"/>
        </w:tabs>
        <w:spacing w:line="240" w:lineRule="auto"/>
        <w:rPr>
          <w:rFonts w:cs="Arial"/>
          <w:b/>
          <w:i/>
          <w:iCs/>
          <w:szCs w:val="16"/>
        </w:rPr>
      </w:pPr>
      <w:r>
        <w:rPr>
          <w:rFonts w:cs="Arial"/>
          <w:b/>
          <w:szCs w:val="16"/>
        </w:rPr>
        <w:t>Calculus</w:t>
      </w:r>
      <w:r w:rsidRPr="00B56E90">
        <w:rPr>
          <w:rFonts w:cs="Arial"/>
          <w:b/>
          <w:szCs w:val="16"/>
        </w:rPr>
        <w:t xml:space="preserve"> </w:t>
      </w:r>
    </w:p>
    <w:p w14:paraId="63DC2494" w14:textId="12444E3E" w:rsidR="006531E5" w:rsidRPr="006531E5" w:rsidRDefault="004D4185" w:rsidP="006531E5">
      <w:pPr>
        <w:pStyle w:val="Listeafsnit"/>
        <w:numPr>
          <w:ilvl w:val="0"/>
          <w:numId w:val="8"/>
        </w:numPr>
        <w:tabs>
          <w:tab w:val="left" w:pos="7230"/>
        </w:tabs>
        <w:spacing w:before="120"/>
        <w:rPr>
          <w:rStyle w:val="Typografi8"/>
          <w:rFonts w:cs="Arial"/>
          <w:color w:val="auto"/>
          <w:szCs w:val="16"/>
        </w:rPr>
      </w:pPr>
      <w:r>
        <w:rPr>
          <w:rFonts w:cs="Arial"/>
          <w:szCs w:val="16"/>
        </w:rPr>
        <w:t>Undervisningslokalet på Niels Jernes Vej F0.02 i kælderen</w:t>
      </w:r>
      <w:r w:rsidR="006531E5">
        <w:rPr>
          <w:rFonts w:cs="Arial"/>
          <w:szCs w:val="16"/>
        </w:rPr>
        <w:t>:</w:t>
      </w:r>
      <w:r w:rsidR="00AC06B2">
        <w:rPr>
          <w:rFonts w:cs="Arial"/>
          <w:szCs w:val="16"/>
        </w:rPr>
        <w:t xml:space="preserve"> </w:t>
      </w:r>
      <w:r w:rsidR="006531E5">
        <w:rPr>
          <w:rFonts w:cs="Arial"/>
          <w:szCs w:val="16"/>
        </w:rPr>
        <w:t>Ikke alle</w:t>
      </w:r>
      <w:r w:rsidR="00AC06B2">
        <w:rPr>
          <w:rFonts w:cs="Arial"/>
          <w:szCs w:val="16"/>
        </w:rPr>
        <w:t xml:space="preserve"> studerende </w:t>
      </w:r>
      <w:r>
        <w:rPr>
          <w:rFonts w:cs="Arial"/>
          <w:szCs w:val="16"/>
        </w:rPr>
        <w:t>kan ikke se tavlen</w:t>
      </w:r>
      <w:r w:rsidR="00AC06B2">
        <w:rPr>
          <w:rFonts w:cs="Arial"/>
          <w:szCs w:val="16"/>
        </w:rPr>
        <w:t xml:space="preserve">. De </w:t>
      </w:r>
      <w:r>
        <w:rPr>
          <w:rFonts w:cs="Arial"/>
          <w:szCs w:val="16"/>
        </w:rPr>
        <w:t xml:space="preserve">føler at de går glip af </w:t>
      </w:r>
      <w:r w:rsidR="00AC06B2">
        <w:rPr>
          <w:rFonts w:cs="Arial"/>
          <w:szCs w:val="16"/>
        </w:rPr>
        <w:t xml:space="preserve">meget af det </w:t>
      </w:r>
      <w:r>
        <w:rPr>
          <w:rFonts w:cs="Arial"/>
          <w:szCs w:val="16"/>
        </w:rPr>
        <w:t xml:space="preserve">der foregår på tavlen. </w:t>
      </w:r>
    </w:p>
    <w:p w14:paraId="621B3CE8" w14:textId="5B6BA03F" w:rsidR="006A267E" w:rsidRPr="006A267E" w:rsidRDefault="006531E5" w:rsidP="006A267E">
      <w:pPr>
        <w:pStyle w:val="Listeafsnit"/>
        <w:numPr>
          <w:ilvl w:val="2"/>
          <w:numId w:val="6"/>
        </w:numPr>
        <w:tabs>
          <w:tab w:val="left" w:pos="709"/>
        </w:tabs>
        <w:spacing w:line="240" w:lineRule="auto"/>
        <w:rPr>
          <w:rStyle w:val="Typografi8"/>
          <w:rFonts w:cs="Arial"/>
          <w:b/>
          <w:i/>
          <w:iCs/>
          <w:color w:val="auto"/>
          <w:szCs w:val="16"/>
        </w:rPr>
      </w:pPr>
      <w:r w:rsidRPr="006531E5">
        <w:rPr>
          <w:rStyle w:val="Typografi8"/>
          <w:rFonts w:cs="Arial"/>
          <w:bCs/>
          <w:color w:val="auto"/>
          <w:szCs w:val="16"/>
        </w:rPr>
        <w:t xml:space="preserve">De studerende foretrækker fysiske forelæsninger fremfor video. </w:t>
      </w:r>
      <w:r>
        <w:rPr>
          <w:rStyle w:val="Typografi8"/>
          <w:rFonts w:cs="Arial"/>
          <w:bCs/>
          <w:color w:val="auto"/>
          <w:szCs w:val="16"/>
        </w:rPr>
        <w:t xml:space="preserve">Video-forelæsning går ofte over tid, og der er ikke altid en klar sammenhæng mellem noter og forelæsning. </w:t>
      </w:r>
      <w:r w:rsidR="006A267E">
        <w:rPr>
          <w:rStyle w:val="Typografi8"/>
          <w:rFonts w:cs="Arial"/>
          <w:bCs/>
          <w:color w:val="auto"/>
          <w:szCs w:val="16"/>
        </w:rPr>
        <w:t xml:space="preserve">Indholdet af disse forelæsninger virker desuden ikke målrettet for ST. </w:t>
      </w:r>
    </w:p>
    <w:p w14:paraId="6E85441D" w14:textId="7007932D" w:rsidR="00506E7D" w:rsidRPr="00C50490" w:rsidRDefault="006A267E" w:rsidP="006A267E">
      <w:pPr>
        <w:pStyle w:val="Listeafsnit"/>
        <w:numPr>
          <w:ilvl w:val="2"/>
          <w:numId w:val="6"/>
        </w:numPr>
        <w:tabs>
          <w:tab w:val="left" w:pos="709"/>
        </w:tabs>
        <w:spacing w:line="240" w:lineRule="auto"/>
        <w:rPr>
          <w:rStyle w:val="Typografi8"/>
          <w:rFonts w:cs="Arial"/>
          <w:b/>
          <w:i/>
          <w:iCs/>
          <w:color w:val="auto"/>
          <w:szCs w:val="16"/>
        </w:rPr>
      </w:pPr>
      <w:r>
        <w:rPr>
          <w:rStyle w:val="Typografi8"/>
          <w:rFonts w:cs="Arial"/>
          <w:bCs/>
          <w:color w:val="auto"/>
          <w:szCs w:val="16"/>
        </w:rPr>
        <w:t xml:space="preserve">Derudover er der ros til underviseren. </w:t>
      </w:r>
    </w:p>
    <w:p w14:paraId="7F2EB0EE" w14:textId="427D6115"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Ad 6.</w:t>
      </w:r>
      <w:r w:rsidRPr="00B56E90">
        <w:rPr>
          <w:rFonts w:cs="Arial"/>
          <w:b/>
          <w:szCs w:val="16"/>
        </w:rPr>
        <w:tab/>
        <w:t>Projekt</w:t>
      </w:r>
      <w:r w:rsidR="00C50490">
        <w:rPr>
          <w:rFonts w:cs="Arial"/>
          <w:b/>
          <w:szCs w:val="16"/>
        </w:rPr>
        <w:t xml:space="preserve"> evaluering</w:t>
      </w:r>
    </w:p>
    <w:p w14:paraId="403B51C9" w14:textId="77777777" w:rsidR="006531E5" w:rsidRDefault="006531E5" w:rsidP="006245E3">
      <w:pPr>
        <w:pStyle w:val="Listeafsnit"/>
        <w:numPr>
          <w:ilvl w:val="2"/>
          <w:numId w:val="6"/>
        </w:numPr>
        <w:tabs>
          <w:tab w:val="left" w:pos="7230"/>
        </w:tabs>
        <w:spacing w:before="120"/>
        <w:rPr>
          <w:rFonts w:cs="Arial"/>
          <w:szCs w:val="16"/>
        </w:rPr>
      </w:pPr>
      <w:r>
        <w:rPr>
          <w:rFonts w:cs="Arial"/>
          <w:szCs w:val="16"/>
        </w:rPr>
        <w:t xml:space="preserve">Alle </w:t>
      </w:r>
      <w:r w:rsidR="00C50490">
        <w:rPr>
          <w:rFonts w:cs="Arial"/>
          <w:szCs w:val="16"/>
        </w:rPr>
        <w:t xml:space="preserve">grupper </w:t>
      </w:r>
      <w:r>
        <w:rPr>
          <w:rFonts w:cs="Arial"/>
          <w:szCs w:val="16"/>
        </w:rPr>
        <w:t xml:space="preserve">angiver at det går godt med projektet. </w:t>
      </w:r>
    </w:p>
    <w:p w14:paraId="46BBDD90" w14:textId="1D520B40" w:rsidR="00C92B7B" w:rsidRPr="006245E3" w:rsidRDefault="006531E5" w:rsidP="006245E3">
      <w:pPr>
        <w:pStyle w:val="Listeafsnit"/>
        <w:numPr>
          <w:ilvl w:val="2"/>
          <w:numId w:val="6"/>
        </w:numPr>
        <w:tabs>
          <w:tab w:val="left" w:pos="7230"/>
        </w:tabs>
        <w:spacing w:before="120"/>
        <w:rPr>
          <w:rFonts w:cs="Arial"/>
          <w:szCs w:val="16"/>
        </w:rPr>
      </w:pPr>
      <w:r>
        <w:rPr>
          <w:rFonts w:cs="Arial"/>
          <w:szCs w:val="16"/>
        </w:rPr>
        <w:t xml:space="preserve">Mange grupper har savnet konkret info omkring typisk opbygning af projektrapport på ST2 (i forhold til ST1), og ikke alle har i fuldt omfang kunne få denne fra vejleder. </w:t>
      </w:r>
    </w:p>
    <w:p w14:paraId="6CC333F9" w14:textId="77777777" w:rsidR="00C22D4F" w:rsidRPr="00B56E90" w:rsidRDefault="00C22D4F" w:rsidP="00C22D4F">
      <w:pPr>
        <w:pBdr>
          <w:bottom w:val="single" w:sz="4" w:space="1" w:color="auto"/>
        </w:pBdr>
        <w:tabs>
          <w:tab w:val="left" w:pos="709"/>
          <w:tab w:val="left" w:pos="7230"/>
        </w:tabs>
        <w:spacing w:before="480"/>
        <w:rPr>
          <w:rFonts w:cs="Arial"/>
          <w:b/>
          <w:szCs w:val="16"/>
        </w:rPr>
      </w:pPr>
      <w:r w:rsidRPr="00B56E90">
        <w:rPr>
          <w:rFonts w:cs="Arial"/>
          <w:b/>
          <w:szCs w:val="16"/>
        </w:rPr>
        <w:t xml:space="preserve">Ad 7. </w:t>
      </w:r>
      <w:r w:rsidRPr="00B56E90">
        <w:rPr>
          <w:rFonts w:cs="Arial"/>
          <w:b/>
          <w:szCs w:val="16"/>
        </w:rPr>
        <w:tab/>
        <w:t>Eventuelt</w:t>
      </w:r>
    </w:p>
    <w:p w14:paraId="3F5D8CF5" w14:textId="6FC4E5A4" w:rsidR="00944F5B" w:rsidRPr="00C92B7B" w:rsidRDefault="00C92B7B" w:rsidP="00C92B7B">
      <w:pPr>
        <w:pStyle w:val="Listeafsnit"/>
        <w:numPr>
          <w:ilvl w:val="2"/>
          <w:numId w:val="6"/>
        </w:numPr>
        <w:tabs>
          <w:tab w:val="left" w:pos="7230"/>
        </w:tabs>
        <w:rPr>
          <w:rFonts w:cs="Arial"/>
          <w:szCs w:val="16"/>
        </w:rPr>
      </w:pPr>
      <w:r>
        <w:rPr>
          <w:rFonts w:cs="Arial"/>
          <w:szCs w:val="16"/>
        </w:rPr>
        <w:t>Ingenting.</w:t>
      </w:r>
    </w:p>
    <w:sectPr w:rsidR="00944F5B" w:rsidRPr="00C92B7B" w:rsidSect="000A73D3">
      <w:headerReference w:type="default" r:id="rId12"/>
      <w:footerReference w:type="default" r:id="rId13"/>
      <w:pgSz w:w="11906" w:h="16838"/>
      <w:pgMar w:top="212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5CD96" w14:textId="77777777" w:rsidR="000A73D3" w:rsidRDefault="000A73D3" w:rsidP="00E16C5A">
      <w:pPr>
        <w:spacing w:after="0" w:line="240" w:lineRule="auto"/>
      </w:pPr>
      <w:r>
        <w:separator/>
      </w:r>
    </w:p>
  </w:endnote>
  <w:endnote w:type="continuationSeparator" w:id="0">
    <w:p w14:paraId="6DAB12DF" w14:textId="77777777" w:rsidR="000A73D3" w:rsidRDefault="000A73D3"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201516"/>
      <w:docPartObj>
        <w:docPartGallery w:val="Page Numbers (Bottom of Page)"/>
        <w:docPartUnique/>
      </w:docPartObj>
    </w:sdtPr>
    <w:sdtEndPr/>
    <w:sdtContent>
      <w:sdt>
        <w:sdtPr>
          <w:id w:val="-1769616900"/>
          <w:docPartObj>
            <w:docPartGallery w:val="Page Numbers (Top of Page)"/>
            <w:docPartUnique/>
          </w:docPartObj>
        </w:sdtPr>
        <w:sdtEndPr/>
        <w:sdtContent>
          <w:p w14:paraId="1BDD8DEB" w14:textId="77777777" w:rsidR="008615C8" w:rsidRDefault="008615C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sidR="00EE47E7">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EE47E7">
              <w:rPr>
                <w:b/>
                <w:bCs/>
                <w:noProof/>
              </w:rPr>
              <w:t>1</w:t>
            </w:r>
            <w:r>
              <w:rPr>
                <w:b/>
                <w:bCs/>
                <w:sz w:val="24"/>
                <w:szCs w:val="24"/>
              </w:rPr>
              <w:fldChar w:fldCharType="end"/>
            </w:r>
          </w:p>
        </w:sdtContent>
      </w:sdt>
    </w:sdtContent>
  </w:sdt>
  <w:p w14:paraId="1D9A2F77"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02C7" w14:textId="77777777" w:rsidR="000A73D3" w:rsidRDefault="000A73D3" w:rsidP="00E16C5A">
      <w:pPr>
        <w:spacing w:after="0" w:line="240" w:lineRule="auto"/>
      </w:pPr>
      <w:r>
        <w:separator/>
      </w:r>
    </w:p>
  </w:footnote>
  <w:footnote w:type="continuationSeparator" w:id="0">
    <w:p w14:paraId="7E61F5F3" w14:textId="77777777" w:rsidR="000A73D3" w:rsidRDefault="000A73D3"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02E7" w14:textId="77777777" w:rsidR="00E16C5A" w:rsidRDefault="00E16C5A" w:rsidP="00E16C5A">
    <w:pPr>
      <w:pStyle w:val="Sidehoved"/>
      <w:jc w:val="right"/>
    </w:pPr>
    <w:r>
      <w:rPr>
        <w:noProof/>
        <w:lang w:eastAsia="da-DK"/>
      </w:rPr>
      <w:drawing>
        <wp:anchor distT="0" distB="0" distL="114300" distR="114300" simplePos="0" relativeHeight="251658240" behindDoc="0" locked="0" layoutInCell="1" allowOverlap="1" wp14:anchorId="0D410645" wp14:editId="129A480E">
          <wp:simplePos x="0" y="0"/>
          <wp:positionH relativeFrom="column">
            <wp:posOffset>4037965</wp:posOffset>
          </wp:positionH>
          <wp:positionV relativeFrom="paragraph">
            <wp:posOffset>305435</wp:posOffset>
          </wp:positionV>
          <wp:extent cx="1785620" cy="446405"/>
          <wp:effectExtent l="0" t="0" r="5080"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F67"/>
    <w:multiLevelType w:val="hybridMultilevel"/>
    <w:tmpl w:val="5EFEB1F0"/>
    <w:lvl w:ilvl="0" w:tplc="54582434">
      <w:numFmt w:val="bullet"/>
      <w:lvlText w:val="-"/>
      <w:lvlJc w:val="left"/>
      <w:pPr>
        <w:ind w:left="720" w:hanging="360"/>
      </w:pPr>
      <w:rPr>
        <w:rFonts w:ascii="Arial" w:eastAsiaTheme="minorHAnsi" w:hAnsi="Arial" w:cs="Arial" w:hint="default"/>
        <w:i w:val="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FC3B19"/>
    <w:multiLevelType w:val="hybridMultilevel"/>
    <w:tmpl w:val="700AD3D2"/>
    <w:lvl w:ilvl="0" w:tplc="DD106B0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541EE5"/>
    <w:multiLevelType w:val="hybridMultilevel"/>
    <w:tmpl w:val="12E0A16C"/>
    <w:lvl w:ilvl="0" w:tplc="FFFFFFFF">
      <w:start w:val="1"/>
      <w:numFmt w:val="decimal"/>
      <w:lvlText w:val="Ad %1."/>
      <w:lvlJc w:val="left"/>
      <w:pPr>
        <w:ind w:left="720" w:hanging="360"/>
      </w:pPr>
      <w:rPr>
        <w:rFonts w:hint="default"/>
      </w:rPr>
    </w:lvl>
    <w:lvl w:ilvl="1" w:tplc="FFFFFFFF">
      <w:start w:val="1"/>
      <w:numFmt w:val="lowerLetter"/>
      <w:lvlText w:val="%2."/>
      <w:lvlJc w:val="left"/>
      <w:pPr>
        <w:ind w:left="1440" w:hanging="360"/>
      </w:pPr>
    </w:lvl>
    <w:lvl w:ilvl="2" w:tplc="FFFFFFFF">
      <w:start w:val="5"/>
      <w:numFmt w:val="bullet"/>
      <w:lvlText w:val="-"/>
      <w:lvlJc w:val="left"/>
      <w:pPr>
        <w:ind w:left="786" w:hanging="360"/>
      </w:pPr>
      <w:rPr>
        <w:rFonts w:ascii="Arial" w:eastAsiaTheme="minorHAnsi" w:hAnsi="Arial" w:cs="Arial" w:hint="default"/>
      </w:rPr>
    </w:lvl>
    <w:lvl w:ilvl="3" w:tplc="04060003">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100451"/>
    <w:multiLevelType w:val="hybridMultilevel"/>
    <w:tmpl w:val="8CCE1D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974AFF"/>
    <w:multiLevelType w:val="hybridMultilevel"/>
    <w:tmpl w:val="308CB3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80B4EB6"/>
    <w:multiLevelType w:val="hybridMultilevel"/>
    <w:tmpl w:val="C09CC332"/>
    <w:lvl w:ilvl="0" w:tplc="04060019">
      <w:start w:val="1"/>
      <w:numFmt w:val="lowerLetter"/>
      <w:lvlText w:val="%1."/>
      <w:lvlJc w:val="left"/>
      <w:pPr>
        <w:ind w:left="360" w:hanging="360"/>
      </w:p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6" w15:restartNumberingAfterBreak="0">
    <w:nsid w:val="577F594E"/>
    <w:multiLevelType w:val="hybridMultilevel"/>
    <w:tmpl w:val="62DCF21E"/>
    <w:lvl w:ilvl="0" w:tplc="FFFFFFFF">
      <w:start w:val="1"/>
      <w:numFmt w:val="decimal"/>
      <w:lvlText w:val="Ad %1."/>
      <w:lvlJc w:val="left"/>
      <w:pPr>
        <w:ind w:left="720" w:hanging="360"/>
      </w:pPr>
      <w:rPr>
        <w:rFonts w:hint="default"/>
      </w:rPr>
    </w:lvl>
    <w:lvl w:ilvl="1" w:tplc="FFFFFFFF">
      <w:start w:val="1"/>
      <w:numFmt w:val="lowerLetter"/>
      <w:lvlText w:val="%2."/>
      <w:lvlJc w:val="left"/>
      <w:pPr>
        <w:ind w:left="1440" w:hanging="360"/>
      </w:pPr>
    </w:lvl>
    <w:lvl w:ilvl="2" w:tplc="FFFFFFFF">
      <w:start w:val="5"/>
      <w:numFmt w:val="bullet"/>
      <w:lvlText w:val="-"/>
      <w:lvlJc w:val="left"/>
      <w:pPr>
        <w:ind w:left="786" w:hanging="360"/>
      </w:pPr>
      <w:rPr>
        <w:rFonts w:ascii="Arial" w:eastAsiaTheme="minorHAnsi" w:hAnsi="Arial" w:cs="Arial" w:hint="default"/>
      </w:rPr>
    </w:lvl>
    <w:lvl w:ilvl="3" w:tplc="04060003">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1816F0F"/>
    <w:multiLevelType w:val="hybridMultilevel"/>
    <w:tmpl w:val="A5A09312"/>
    <w:lvl w:ilvl="0" w:tplc="7F8A3A66">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9D71DE5"/>
    <w:multiLevelType w:val="hybridMultilevel"/>
    <w:tmpl w:val="FD94B3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B223DF5"/>
    <w:multiLevelType w:val="hybridMultilevel"/>
    <w:tmpl w:val="47E23896"/>
    <w:lvl w:ilvl="0" w:tplc="FFFFFFFF">
      <w:start w:val="1"/>
      <w:numFmt w:val="decimal"/>
      <w:lvlText w:val="Ad %1."/>
      <w:lvlJc w:val="left"/>
      <w:pPr>
        <w:ind w:left="720" w:hanging="360"/>
      </w:pPr>
      <w:rPr>
        <w:rFonts w:hint="default"/>
      </w:rPr>
    </w:lvl>
    <w:lvl w:ilvl="1" w:tplc="FFFFFFFF">
      <w:start w:val="1"/>
      <w:numFmt w:val="lowerLetter"/>
      <w:lvlText w:val="%2."/>
      <w:lvlJc w:val="left"/>
      <w:pPr>
        <w:ind w:left="1440" w:hanging="360"/>
      </w:pPr>
    </w:lvl>
    <w:lvl w:ilvl="2" w:tplc="FFFFFFFF">
      <w:start w:val="5"/>
      <w:numFmt w:val="bullet"/>
      <w:lvlText w:val="-"/>
      <w:lvlJc w:val="left"/>
      <w:pPr>
        <w:ind w:left="786" w:hanging="360"/>
      </w:pPr>
      <w:rPr>
        <w:rFonts w:ascii="Arial" w:eastAsiaTheme="minorHAnsi" w:hAnsi="Arial" w:cs="Arial" w:hint="default"/>
      </w:rPr>
    </w:lvl>
    <w:lvl w:ilvl="3" w:tplc="04060003">
      <w:start w:val="1"/>
      <w:numFmt w:val="bullet"/>
      <w:lvlText w:val="o"/>
      <w:lvlJc w:val="left"/>
      <w:pPr>
        <w:ind w:left="144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F03521"/>
    <w:multiLevelType w:val="hybridMultilevel"/>
    <w:tmpl w:val="3C5E4BF0"/>
    <w:lvl w:ilvl="0" w:tplc="D88E75B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9C00C2A"/>
    <w:multiLevelType w:val="hybridMultilevel"/>
    <w:tmpl w:val="B79C7C42"/>
    <w:lvl w:ilvl="0" w:tplc="DD42AE74">
      <w:start w:val="1"/>
      <w:numFmt w:val="decimal"/>
      <w:lvlText w:val="Ad %1."/>
      <w:lvlJc w:val="left"/>
      <w:pPr>
        <w:ind w:left="720" w:hanging="360"/>
      </w:pPr>
      <w:rPr>
        <w:rFonts w:hint="default"/>
      </w:rPr>
    </w:lvl>
    <w:lvl w:ilvl="1" w:tplc="04060019">
      <w:start w:val="1"/>
      <w:numFmt w:val="lowerLetter"/>
      <w:lvlText w:val="%2."/>
      <w:lvlJc w:val="left"/>
      <w:pPr>
        <w:ind w:left="1440" w:hanging="360"/>
      </w:pPr>
    </w:lvl>
    <w:lvl w:ilvl="2" w:tplc="8FDA4540">
      <w:start w:val="5"/>
      <w:numFmt w:val="bullet"/>
      <w:lvlText w:val="-"/>
      <w:lvlJc w:val="left"/>
      <w:pPr>
        <w:ind w:left="786" w:hanging="360"/>
      </w:pPr>
      <w:rPr>
        <w:rFonts w:ascii="Arial" w:eastAsiaTheme="minorHAnsi" w:hAnsi="Arial" w:cs="Arial" w:hint="default"/>
      </w:rPr>
    </w:lvl>
    <w:lvl w:ilvl="3" w:tplc="04060003">
      <w:start w:val="1"/>
      <w:numFmt w:val="bullet"/>
      <w:lvlText w:val="o"/>
      <w:lvlJc w:val="left"/>
      <w:pPr>
        <w:ind w:left="1440" w:hanging="360"/>
      </w:pPr>
      <w:rPr>
        <w:rFonts w:ascii="Courier New" w:hAnsi="Courier New" w:cs="Courier New"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08314626">
    <w:abstractNumId w:val="8"/>
  </w:num>
  <w:num w:numId="2" w16cid:durableId="140194530">
    <w:abstractNumId w:val="4"/>
  </w:num>
  <w:num w:numId="3" w16cid:durableId="123081365">
    <w:abstractNumId w:val="3"/>
  </w:num>
  <w:num w:numId="4" w16cid:durableId="1171212359">
    <w:abstractNumId w:val="10"/>
  </w:num>
  <w:num w:numId="5" w16cid:durableId="1302688740">
    <w:abstractNumId w:val="1"/>
  </w:num>
  <w:num w:numId="6" w16cid:durableId="1066612835">
    <w:abstractNumId w:val="11"/>
  </w:num>
  <w:num w:numId="7" w16cid:durableId="1944610086">
    <w:abstractNumId w:val="7"/>
  </w:num>
  <w:num w:numId="8" w16cid:durableId="368771506">
    <w:abstractNumId w:val="0"/>
  </w:num>
  <w:num w:numId="9" w16cid:durableId="1623270609">
    <w:abstractNumId w:val="6"/>
  </w:num>
  <w:num w:numId="10" w16cid:durableId="1801803124">
    <w:abstractNumId w:val="2"/>
  </w:num>
  <w:num w:numId="11" w16cid:durableId="733235598">
    <w:abstractNumId w:val="9"/>
  </w:num>
  <w:num w:numId="12" w16cid:durableId="1659771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FE"/>
    <w:rsid w:val="0002556F"/>
    <w:rsid w:val="00027D3B"/>
    <w:rsid w:val="00043ECD"/>
    <w:rsid w:val="00045119"/>
    <w:rsid w:val="00047F27"/>
    <w:rsid w:val="00090DDB"/>
    <w:rsid w:val="000A73D3"/>
    <w:rsid w:val="000C785A"/>
    <w:rsid w:val="000F0143"/>
    <w:rsid w:val="000F166E"/>
    <w:rsid w:val="00105EBB"/>
    <w:rsid w:val="001404E4"/>
    <w:rsid w:val="001446FA"/>
    <w:rsid w:val="00165A8B"/>
    <w:rsid w:val="001735C7"/>
    <w:rsid w:val="00174B66"/>
    <w:rsid w:val="0019734F"/>
    <w:rsid w:val="001A0B26"/>
    <w:rsid w:val="001B6B20"/>
    <w:rsid w:val="001C4909"/>
    <w:rsid w:val="001F3926"/>
    <w:rsid w:val="001F4FE1"/>
    <w:rsid w:val="0021290F"/>
    <w:rsid w:val="00215F4E"/>
    <w:rsid w:val="002208D7"/>
    <w:rsid w:val="00222292"/>
    <w:rsid w:val="00245406"/>
    <w:rsid w:val="00270815"/>
    <w:rsid w:val="00275735"/>
    <w:rsid w:val="00291BC6"/>
    <w:rsid w:val="002C40F6"/>
    <w:rsid w:val="002F25C6"/>
    <w:rsid w:val="002F4B34"/>
    <w:rsid w:val="00304249"/>
    <w:rsid w:val="00306BE4"/>
    <w:rsid w:val="00311A56"/>
    <w:rsid w:val="003216B1"/>
    <w:rsid w:val="0032178B"/>
    <w:rsid w:val="00323289"/>
    <w:rsid w:val="0033684E"/>
    <w:rsid w:val="0034222E"/>
    <w:rsid w:val="0036079C"/>
    <w:rsid w:val="00390F54"/>
    <w:rsid w:val="003935C5"/>
    <w:rsid w:val="00396984"/>
    <w:rsid w:val="003A0A25"/>
    <w:rsid w:val="003A645E"/>
    <w:rsid w:val="003B1CB0"/>
    <w:rsid w:val="003C1729"/>
    <w:rsid w:val="003D443A"/>
    <w:rsid w:val="003E5D7F"/>
    <w:rsid w:val="003F4DE4"/>
    <w:rsid w:val="003F68CA"/>
    <w:rsid w:val="00414658"/>
    <w:rsid w:val="00423053"/>
    <w:rsid w:val="00432D24"/>
    <w:rsid w:val="00436914"/>
    <w:rsid w:val="0044009E"/>
    <w:rsid w:val="00485387"/>
    <w:rsid w:val="00485AE5"/>
    <w:rsid w:val="0049100E"/>
    <w:rsid w:val="00492B3D"/>
    <w:rsid w:val="004A7478"/>
    <w:rsid w:val="004B554B"/>
    <w:rsid w:val="004D4185"/>
    <w:rsid w:val="004E02BC"/>
    <w:rsid w:val="004E4B92"/>
    <w:rsid w:val="004F3B66"/>
    <w:rsid w:val="004F3D0D"/>
    <w:rsid w:val="0050289F"/>
    <w:rsid w:val="00506E7D"/>
    <w:rsid w:val="005130CA"/>
    <w:rsid w:val="00515878"/>
    <w:rsid w:val="0053611E"/>
    <w:rsid w:val="0054727E"/>
    <w:rsid w:val="00552CA4"/>
    <w:rsid w:val="00580FA7"/>
    <w:rsid w:val="00585CAE"/>
    <w:rsid w:val="005940E0"/>
    <w:rsid w:val="005A3770"/>
    <w:rsid w:val="005B2EAE"/>
    <w:rsid w:val="005D235C"/>
    <w:rsid w:val="005F27F0"/>
    <w:rsid w:val="005F3767"/>
    <w:rsid w:val="005F718D"/>
    <w:rsid w:val="0060237F"/>
    <w:rsid w:val="00606B33"/>
    <w:rsid w:val="006079B6"/>
    <w:rsid w:val="006104DD"/>
    <w:rsid w:val="00617D7C"/>
    <w:rsid w:val="006245E3"/>
    <w:rsid w:val="0062652D"/>
    <w:rsid w:val="0063477B"/>
    <w:rsid w:val="006531E5"/>
    <w:rsid w:val="0066003F"/>
    <w:rsid w:val="00663166"/>
    <w:rsid w:val="00685A47"/>
    <w:rsid w:val="00686689"/>
    <w:rsid w:val="0069585B"/>
    <w:rsid w:val="006A267E"/>
    <w:rsid w:val="006A308F"/>
    <w:rsid w:val="006A6627"/>
    <w:rsid w:val="006B27D4"/>
    <w:rsid w:val="006D6ED0"/>
    <w:rsid w:val="006D7A9A"/>
    <w:rsid w:val="006F14E5"/>
    <w:rsid w:val="006F1956"/>
    <w:rsid w:val="006F21F5"/>
    <w:rsid w:val="006F4428"/>
    <w:rsid w:val="006F4EF7"/>
    <w:rsid w:val="006F5B24"/>
    <w:rsid w:val="0070615D"/>
    <w:rsid w:val="0073179A"/>
    <w:rsid w:val="00735473"/>
    <w:rsid w:val="00736F5B"/>
    <w:rsid w:val="00773B3F"/>
    <w:rsid w:val="00795D49"/>
    <w:rsid w:val="00795F51"/>
    <w:rsid w:val="0079733C"/>
    <w:rsid w:val="007A79FC"/>
    <w:rsid w:val="007B0D53"/>
    <w:rsid w:val="007C36C4"/>
    <w:rsid w:val="00804BA1"/>
    <w:rsid w:val="00807E44"/>
    <w:rsid w:val="00817E30"/>
    <w:rsid w:val="008317E7"/>
    <w:rsid w:val="008358E5"/>
    <w:rsid w:val="00857B51"/>
    <w:rsid w:val="008615C8"/>
    <w:rsid w:val="0089043A"/>
    <w:rsid w:val="008A0BD3"/>
    <w:rsid w:val="008A1D03"/>
    <w:rsid w:val="008A3CA9"/>
    <w:rsid w:val="008B359B"/>
    <w:rsid w:val="008C754B"/>
    <w:rsid w:val="008D09F2"/>
    <w:rsid w:val="008E71B3"/>
    <w:rsid w:val="008F1AF4"/>
    <w:rsid w:val="0090213B"/>
    <w:rsid w:val="0090228D"/>
    <w:rsid w:val="0090272C"/>
    <w:rsid w:val="00902A7E"/>
    <w:rsid w:val="009232DF"/>
    <w:rsid w:val="00937DF4"/>
    <w:rsid w:val="00944F5B"/>
    <w:rsid w:val="00954B83"/>
    <w:rsid w:val="00966A64"/>
    <w:rsid w:val="00967AC1"/>
    <w:rsid w:val="009758E9"/>
    <w:rsid w:val="0097762A"/>
    <w:rsid w:val="00981E39"/>
    <w:rsid w:val="009B3C5B"/>
    <w:rsid w:val="009C1FAF"/>
    <w:rsid w:val="009C2C87"/>
    <w:rsid w:val="009D02D3"/>
    <w:rsid w:val="009D2307"/>
    <w:rsid w:val="009D2DD2"/>
    <w:rsid w:val="009E59DB"/>
    <w:rsid w:val="00A273C2"/>
    <w:rsid w:val="00A329DA"/>
    <w:rsid w:val="00A51792"/>
    <w:rsid w:val="00A60777"/>
    <w:rsid w:val="00A65C7B"/>
    <w:rsid w:val="00A830D4"/>
    <w:rsid w:val="00A9052B"/>
    <w:rsid w:val="00AC06B2"/>
    <w:rsid w:val="00AC5972"/>
    <w:rsid w:val="00AC5BC3"/>
    <w:rsid w:val="00AD5AC8"/>
    <w:rsid w:val="00AF7AD5"/>
    <w:rsid w:val="00B0605E"/>
    <w:rsid w:val="00B27B17"/>
    <w:rsid w:val="00B33E3C"/>
    <w:rsid w:val="00B47268"/>
    <w:rsid w:val="00B56E90"/>
    <w:rsid w:val="00B75E2E"/>
    <w:rsid w:val="00B7707D"/>
    <w:rsid w:val="00B92662"/>
    <w:rsid w:val="00BA12F2"/>
    <w:rsid w:val="00BA4CC7"/>
    <w:rsid w:val="00BE0285"/>
    <w:rsid w:val="00C22D4F"/>
    <w:rsid w:val="00C31B35"/>
    <w:rsid w:val="00C36F29"/>
    <w:rsid w:val="00C377C6"/>
    <w:rsid w:val="00C47E68"/>
    <w:rsid w:val="00C502FD"/>
    <w:rsid w:val="00C50490"/>
    <w:rsid w:val="00C5110F"/>
    <w:rsid w:val="00C57B8B"/>
    <w:rsid w:val="00C66BB4"/>
    <w:rsid w:val="00C70B14"/>
    <w:rsid w:val="00C70DA3"/>
    <w:rsid w:val="00C83432"/>
    <w:rsid w:val="00C85EA4"/>
    <w:rsid w:val="00C85FFE"/>
    <w:rsid w:val="00C92044"/>
    <w:rsid w:val="00C92B7B"/>
    <w:rsid w:val="00C944A8"/>
    <w:rsid w:val="00CA236C"/>
    <w:rsid w:val="00CA6C7F"/>
    <w:rsid w:val="00CB2924"/>
    <w:rsid w:val="00CC5CAD"/>
    <w:rsid w:val="00CE0DB7"/>
    <w:rsid w:val="00CF5DBA"/>
    <w:rsid w:val="00D00F42"/>
    <w:rsid w:val="00D12473"/>
    <w:rsid w:val="00D250E5"/>
    <w:rsid w:val="00D314DA"/>
    <w:rsid w:val="00D54BE1"/>
    <w:rsid w:val="00D677AD"/>
    <w:rsid w:val="00D926E4"/>
    <w:rsid w:val="00D9761D"/>
    <w:rsid w:val="00DD1E1E"/>
    <w:rsid w:val="00E02648"/>
    <w:rsid w:val="00E06732"/>
    <w:rsid w:val="00E14409"/>
    <w:rsid w:val="00E16C5A"/>
    <w:rsid w:val="00E23833"/>
    <w:rsid w:val="00E26CDC"/>
    <w:rsid w:val="00E658FE"/>
    <w:rsid w:val="00E7367A"/>
    <w:rsid w:val="00E813C9"/>
    <w:rsid w:val="00E83795"/>
    <w:rsid w:val="00E9559C"/>
    <w:rsid w:val="00E96C4E"/>
    <w:rsid w:val="00EA67E1"/>
    <w:rsid w:val="00EB052B"/>
    <w:rsid w:val="00EB742A"/>
    <w:rsid w:val="00ED222F"/>
    <w:rsid w:val="00EE47E7"/>
    <w:rsid w:val="00EE5B04"/>
    <w:rsid w:val="00EF0680"/>
    <w:rsid w:val="00F017B8"/>
    <w:rsid w:val="00F07CEE"/>
    <w:rsid w:val="00F22588"/>
    <w:rsid w:val="00F2492E"/>
    <w:rsid w:val="00F44001"/>
    <w:rsid w:val="00F52E2D"/>
    <w:rsid w:val="00F53292"/>
    <w:rsid w:val="00F53524"/>
    <w:rsid w:val="00F5373E"/>
    <w:rsid w:val="00F651F7"/>
    <w:rsid w:val="00F7451E"/>
    <w:rsid w:val="00FA37EC"/>
    <w:rsid w:val="00FB4E26"/>
    <w:rsid w:val="00FB5E19"/>
    <w:rsid w:val="00F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E3060"/>
  <w15:docId w15:val="{856BF755-0997-42AE-A2F6-7E27C50C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B26"/>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customStyle="1" w:styleId="Typografi7">
    <w:name w:val="Typografi7"/>
    <w:basedOn w:val="Standardskrifttypeiafsnit"/>
    <w:uiPriority w:val="1"/>
    <w:rsid w:val="006A308F"/>
    <w:rPr>
      <w:rFonts w:ascii="Arial" w:hAnsi="Arial"/>
      <w:color w:val="FFFFFF" w:themeColor="background1"/>
      <w:sz w:val="20"/>
    </w:rPr>
  </w:style>
  <w:style w:type="character" w:customStyle="1" w:styleId="Typografi8">
    <w:name w:val="Typografi8"/>
    <w:basedOn w:val="Standardskrifttypeiafsnit"/>
    <w:uiPriority w:val="1"/>
    <w:rsid w:val="00F2492E"/>
    <w:rPr>
      <w:rFonts w:ascii="Arial" w:hAnsi="Arial"/>
      <w:color w:val="000000" w:themeColor="text1"/>
      <w:sz w:val="20"/>
    </w:rPr>
  </w:style>
  <w:style w:type="character" w:customStyle="1" w:styleId="Typografi9">
    <w:name w:val="Typografi9"/>
    <w:basedOn w:val="Standardskrifttypeiafsnit"/>
    <w:uiPriority w:val="1"/>
    <w:rsid w:val="00090DDB"/>
    <w:rPr>
      <w:rFonts w:ascii="Arial" w:hAnsi="Arial"/>
      <w:sz w:val="20"/>
    </w:rPr>
  </w:style>
  <w:style w:type="character" w:customStyle="1" w:styleId="Typografi10">
    <w:name w:val="Typografi10"/>
    <w:basedOn w:val="Standardskrifttypeiafsnit"/>
    <w:uiPriority w:val="1"/>
    <w:rsid w:val="00090DDB"/>
    <w:rPr>
      <w:rFonts w:ascii="Arial" w:hAnsi="Arial"/>
      <w:sz w:val="20"/>
    </w:rPr>
  </w:style>
  <w:style w:type="character" w:customStyle="1" w:styleId="Typografi11">
    <w:name w:val="Typografi11"/>
    <w:basedOn w:val="Standardskrifttypeiafsnit"/>
    <w:uiPriority w:val="1"/>
    <w:rsid w:val="00090DDB"/>
    <w:rPr>
      <w:rFonts w:ascii="Arial" w:hAnsi="Arial"/>
      <w:i/>
      <w:sz w:val="20"/>
    </w:rPr>
  </w:style>
  <w:style w:type="character" w:customStyle="1" w:styleId="Typografi12">
    <w:name w:val="Typografi12"/>
    <w:basedOn w:val="Standardskrifttypeiafsnit"/>
    <w:uiPriority w:val="1"/>
    <w:rsid w:val="00AF7AD5"/>
    <w:rPr>
      <w:rFonts w:ascii="Arial" w:hAnsi="Arial"/>
      <w:i/>
      <w:sz w:val="20"/>
    </w:rPr>
  </w:style>
  <w:style w:type="character" w:styleId="Kommentarhenvisning">
    <w:name w:val="annotation reference"/>
    <w:basedOn w:val="Standardskrifttypeiafsnit"/>
    <w:uiPriority w:val="99"/>
    <w:semiHidden/>
    <w:unhideWhenUsed/>
    <w:rsid w:val="00C85FFE"/>
    <w:rPr>
      <w:sz w:val="16"/>
      <w:szCs w:val="16"/>
    </w:rPr>
  </w:style>
  <w:style w:type="paragraph" w:styleId="Kommentartekst">
    <w:name w:val="annotation text"/>
    <w:basedOn w:val="Normal"/>
    <w:link w:val="KommentartekstTegn"/>
    <w:uiPriority w:val="99"/>
    <w:unhideWhenUsed/>
    <w:rsid w:val="00C85FFE"/>
    <w:pPr>
      <w:spacing w:line="240" w:lineRule="auto"/>
    </w:pPr>
    <w:rPr>
      <w:szCs w:val="20"/>
    </w:rPr>
  </w:style>
  <w:style w:type="character" w:customStyle="1" w:styleId="KommentartekstTegn">
    <w:name w:val="Kommentartekst Tegn"/>
    <w:basedOn w:val="Standardskrifttypeiafsnit"/>
    <w:link w:val="Kommentartekst"/>
    <w:uiPriority w:val="99"/>
    <w:rsid w:val="00C85FFE"/>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C85FFE"/>
    <w:rPr>
      <w:b/>
      <w:bCs/>
    </w:rPr>
  </w:style>
  <w:style w:type="character" w:customStyle="1" w:styleId="KommentaremneTegn">
    <w:name w:val="Kommentaremne Tegn"/>
    <w:basedOn w:val="KommentartekstTegn"/>
    <w:link w:val="Kommentaremne"/>
    <w:uiPriority w:val="99"/>
    <w:semiHidden/>
    <w:rsid w:val="00C85FF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305">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1536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20(udvid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8C329DC54486F9AF33FDCDBB2047E"/>
        <w:category>
          <w:name w:val="Generelt"/>
          <w:gallery w:val="placeholder"/>
        </w:category>
        <w:types>
          <w:type w:val="bbPlcHdr"/>
        </w:types>
        <w:behaviors>
          <w:behavior w:val="content"/>
        </w:behaviors>
        <w:guid w:val="{ACFF544F-231D-4B1E-859E-E211976871E4}"/>
      </w:docPartPr>
      <w:docPartBody>
        <w:p w:rsidR="009C5A51" w:rsidRDefault="00FA59AF">
          <w:pPr>
            <w:pStyle w:val="CCE8C329DC54486F9AF33FDCDBB2047E"/>
          </w:pPr>
          <w:r w:rsidRPr="0090693B">
            <w:rPr>
              <w:rStyle w:val="Pladsholdertekst"/>
            </w:rPr>
            <w:t>Vælg et element.</w:t>
          </w:r>
        </w:p>
      </w:docPartBody>
    </w:docPart>
    <w:docPart>
      <w:docPartPr>
        <w:name w:val="957526C2C86549BB913486D608F86EEE"/>
        <w:category>
          <w:name w:val="Generelt"/>
          <w:gallery w:val="placeholder"/>
        </w:category>
        <w:types>
          <w:type w:val="bbPlcHdr"/>
        </w:types>
        <w:behaviors>
          <w:behavior w:val="content"/>
        </w:behaviors>
        <w:guid w:val="{A673A728-56CD-474E-9CDB-99D3E87E43E8}"/>
      </w:docPartPr>
      <w:docPartBody>
        <w:p w:rsidR="009C5A51" w:rsidRDefault="00FA59AF">
          <w:pPr>
            <w:pStyle w:val="957526C2C86549BB913486D608F86EEE"/>
          </w:pPr>
          <w:r w:rsidRPr="00313BB2">
            <w:rPr>
              <w:rStyle w:val="Pladsholdertekst"/>
            </w:rPr>
            <w:t>Vælg et element.</w:t>
          </w:r>
        </w:p>
      </w:docPartBody>
    </w:docPart>
    <w:docPart>
      <w:docPartPr>
        <w:name w:val="3E1B5E7D5D4A4DCA94B1EF0C452D8AD7"/>
        <w:category>
          <w:name w:val="Generelt"/>
          <w:gallery w:val="placeholder"/>
        </w:category>
        <w:types>
          <w:type w:val="bbPlcHdr"/>
        </w:types>
        <w:behaviors>
          <w:behavior w:val="content"/>
        </w:behaviors>
        <w:guid w:val="{6AC86803-BE0E-4C3F-8476-A0690B1F3874}"/>
      </w:docPartPr>
      <w:docPartBody>
        <w:p w:rsidR="009C5A51" w:rsidRDefault="00FA59AF">
          <w:pPr>
            <w:pStyle w:val="3E1B5E7D5D4A4DCA94B1EF0C452D8AD7"/>
          </w:pPr>
          <w:r w:rsidRPr="0069585B">
            <w:rPr>
              <w:rStyle w:val="Kraftigfremhvning"/>
            </w:rPr>
            <w:t>[Brevdato]</w:t>
          </w:r>
        </w:p>
      </w:docPartBody>
    </w:docPart>
    <w:docPart>
      <w:docPartPr>
        <w:name w:val="0269D94522F945D2B75EBAF20A93E72A"/>
        <w:category>
          <w:name w:val="Generelt"/>
          <w:gallery w:val="placeholder"/>
        </w:category>
        <w:types>
          <w:type w:val="bbPlcHdr"/>
        </w:types>
        <w:behaviors>
          <w:behavior w:val="content"/>
        </w:behaviors>
        <w:guid w:val="{D6AEC9FE-BBD1-4B20-9958-6EAC3F32329E}"/>
      </w:docPartPr>
      <w:docPartBody>
        <w:p w:rsidR="009C5A51" w:rsidRDefault="00FA59AF">
          <w:pPr>
            <w:pStyle w:val="0269D94522F945D2B75EBAF20A93E72A"/>
          </w:pPr>
          <w:r w:rsidRPr="00C20747">
            <w:rPr>
              <w:rStyle w:val="Pladsholdertekst"/>
            </w:rPr>
            <w:t>Klik eller tryk her for at skrive tekst.</w:t>
          </w:r>
        </w:p>
      </w:docPartBody>
    </w:docPart>
    <w:docPart>
      <w:docPartPr>
        <w:name w:val="1C4A6845B44D4F7DA31558DFBE45D090"/>
        <w:category>
          <w:name w:val="Generelt"/>
          <w:gallery w:val="placeholder"/>
        </w:category>
        <w:types>
          <w:type w:val="bbPlcHdr"/>
        </w:types>
        <w:behaviors>
          <w:behavior w:val="content"/>
        </w:behaviors>
        <w:guid w:val="{C870A17F-FEB2-4824-A05F-2B4B0FF2D7DB}"/>
      </w:docPartPr>
      <w:docPartBody>
        <w:p w:rsidR="009C5A51" w:rsidRDefault="00FA59AF">
          <w:pPr>
            <w:pStyle w:val="1C4A6845B44D4F7DA31558DFBE45D090"/>
          </w:pPr>
          <w:r w:rsidRPr="00C20747">
            <w:rPr>
              <w:rStyle w:val="Pladsholdertekst"/>
            </w:rPr>
            <w:t>Klik eller tryk for at angive en dato.</w:t>
          </w:r>
        </w:p>
      </w:docPartBody>
    </w:docPart>
    <w:docPart>
      <w:docPartPr>
        <w:name w:val="C6CC98132C63468A9F8366016B9FD21B"/>
        <w:category>
          <w:name w:val="Generelt"/>
          <w:gallery w:val="placeholder"/>
        </w:category>
        <w:types>
          <w:type w:val="bbPlcHdr"/>
        </w:types>
        <w:behaviors>
          <w:behavior w:val="content"/>
        </w:behaviors>
        <w:guid w:val="{902FB80E-B55F-4562-BCF3-E1D16A583196}"/>
      </w:docPartPr>
      <w:docPartBody>
        <w:p w:rsidR="00D50897" w:rsidRDefault="00D50897" w:rsidP="00D50897">
          <w:pPr>
            <w:pStyle w:val="C6CC98132C63468A9F8366016B9FD21B"/>
          </w:pPr>
          <w:r w:rsidRPr="00944F5B">
            <w:rPr>
              <w:rStyle w:val="Kraftigfremhvning"/>
            </w:rPr>
            <w:t>[Tlfnr.]</w:t>
          </w:r>
        </w:p>
      </w:docPartBody>
    </w:docPart>
    <w:docPart>
      <w:docPartPr>
        <w:name w:val="8E3EC0D612C647DEB4672E0B2D9D3D5A"/>
        <w:category>
          <w:name w:val="Generelt"/>
          <w:gallery w:val="placeholder"/>
        </w:category>
        <w:types>
          <w:type w:val="bbPlcHdr"/>
        </w:types>
        <w:behaviors>
          <w:behavior w:val="content"/>
        </w:behaviors>
        <w:guid w:val="{EC11D1B1-06B3-4A12-8108-E8815E615D46}"/>
      </w:docPartPr>
      <w:docPartBody>
        <w:p w:rsidR="00D50897" w:rsidRDefault="00D50897" w:rsidP="00D50897">
          <w:pPr>
            <w:pStyle w:val="8E3EC0D612C647DEB4672E0B2D9D3D5A"/>
          </w:pPr>
          <w:r w:rsidRPr="00944F5B">
            <w:rPr>
              <w:rStyle w:val="Kraftigfremhvning"/>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AF"/>
    <w:rsid w:val="00392CED"/>
    <w:rsid w:val="00490A50"/>
    <w:rsid w:val="006D7E21"/>
    <w:rsid w:val="00842681"/>
    <w:rsid w:val="0093737E"/>
    <w:rsid w:val="009C5A51"/>
    <w:rsid w:val="00B364D9"/>
    <w:rsid w:val="00B61D29"/>
    <w:rsid w:val="00C87F15"/>
    <w:rsid w:val="00D35B01"/>
    <w:rsid w:val="00D50897"/>
    <w:rsid w:val="00FA59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C5A51"/>
    <w:rPr>
      <w:color w:val="808080"/>
    </w:rPr>
  </w:style>
  <w:style w:type="paragraph" w:customStyle="1" w:styleId="CCE8C329DC54486F9AF33FDCDBB2047E">
    <w:name w:val="CCE8C329DC54486F9AF33FDCDBB2047E"/>
  </w:style>
  <w:style w:type="paragraph" w:customStyle="1" w:styleId="957526C2C86549BB913486D608F86EEE">
    <w:name w:val="957526C2C86549BB913486D608F86EEE"/>
  </w:style>
  <w:style w:type="character" w:styleId="Kraftigfremhvning">
    <w:name w:val="Intense Emphasis"/>
    <w:aliases w:val="brevpapir info"/>
    <w:basedOn w:val="Standardskrifttypeiafsnit"/>
    <w:uiPriority w:val="21"/>
    <w:qFormat/>
    <w:rsid w:val="00D50897"/>
    <w:rPr>
      <w:rFonts w:ascii="Arial" w:hAnsi="Arial"/>
      <w:i w:val="0"/>
      <w:iCs/>
      <w:color w:val="002060"/>
      <w:sz w:val="16"/>
    </w:rPr>
  </w:style>
  <w:style w:type="paragraph" w:customStyle="1" w:styleId="3E1B5E7D5D4A4DCA94B1EF0C452D8AD7">
    <w:name w:val="3E1B5E7D5D4A4DCA94B1EF0C452D8AD7"/>
  </w:style>
  <w:style w:type="paragraph" w:customStyle="1" w:styleId="0269D94522F945D2B75EBAF20A93E72A">
    <w:name w:val="0269D94522F945D2B75EBAF20A93E72A"/>
  </w:style>
  <w:style w:type="paragraph" w:customStyle="1" w:styleId="1C4A6845B44D4F7DA31558DFBE45D090">
    <w:name w:val="1C4A6845B44D4F7DA31558DFBE45D090"/>
  </w:style>
  <w:style w:type="paragraph" w:customStyle="1" w:styleId="C6CC98132C63468A9F8366016B9FD21B">
    <w:name w:val="C6CC98132C63468A9F8366016B9FD21B"/>
    <w:rsid w:val="00D50897"/>
    <w:rPr>
      <w:kern w:val="2"/>
      <w14:ligatures w14:val="standardContextual"/>
    </w:rPr>
  </w:style>
  <w:style w:type="paragraph" w:customStyle="1" w:styleId="8E3EC0D612C647DEB4672E0B2D9D3D5A">
    <w:name w:val="8E3EC0D612C647DEB4672E0B2D9D3D5A"/>
    <w:rsid w:val="00D508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Workzone">
  <data id="0E759691-92E6-410E-8BE1-51B9C921F021">
    <value> </value>
  </data>
  <data id="9733590E-B905-4B87-B8C7-4FE6DE8F80A3">
    <value>Tinna </value>
  </data>
  <data id="B480A2E6-4AA4-46BB-A3EB-50BB1BF32DCA">
    <value>Hjort</value>
  </data>
  <data id="567FBE68-2975-4779-9AB6-B8E1173DB6D2">
    <value>9940 2209</value>
  </data>
  <data id="AE0F6F2C-F0A4-4BFE-96D9-96533598AA5A">
    <value>mno@hst.aau.dk</value>
  </data>
</Root>
</file>

<file path=customXml/itemProps1.xml><?xml version="1.0" encoding="utf-8"?>
<ds:datastoreItem xmlns:ds="http://schemas.openxmlformats.org/officeDocument/2006/customXml" ds:itemID="{9DFBACFE-D12B-4D07-8E0D-CDB81FCF6600}">
  <ds:schemaRefs>
    <ds:schemaRef ds:uri="http://schemas.openxmlformats.org/officeDocument/2006/bibliography"/>
  </ds:schemaRefs>
</ds:datastoreItem>
</file>

<file path=customXml/itemProps2.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B0ED79-6397-4EC3-9AA2-F757F70F2A04}">
  <ds:schemaRefs>
    <ds:schemaRef ds:uri="Workzone"/>
  </ds:schemaRefs>
</ds:datastoreItem>
</file>

<file path=docProps/app.xml><?xml version="1.0" encoding="utf-8"?>
<Properties xmlns="http://schemas.openxmlformats.org/officeDocument/2006/extended-properties" xmlns:vt="http://schemas.openxmlformats.org/officeDocument/2006/docPropsVTypes">
  <Template>Referat (udvidet)</Template>
  <TotalTime>0</TotalTime>
  <Pages>3</Pages>
  <Words>735</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Aalborg Universitet</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Tinna Hjort</dc:creator>
  <cp:keywords/>
  <dc:description/>
  <cp:lastModifiedBy>Majken Nørgaard</cp:lastModifiedBy>
  <cp:revision>2</cp:revision>
  <cp:lastPrinted>2013-01-24T13:04:00Z</cp:lastPrinted>
  <dcterms:created xsi:type="dcterms:W3CDTF">2024-03-18T09:50:00Z</dcterms:created>
  <dcterms:modified xsi:type="dcterms:W3CDTF">2024-03-18T09:50:00Z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