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C7A3" w14:textId="77777777" w:rsidR="00E334C6" w:rsidRDefault="00E334C6" w:rsidP="00E334C6">
      <w:pPr>
        <w:jc w:val="right"/>
        <w:rPr>
          <w:rFonts w:cs="Arial"/>
          <w:b/>
          <w:color w:val="1F4E79" w:themeColor="accent1" w:themeShade="80"/>
          <w:sz w:val="24"/>
          <w:szCs w:val="24"/>
        </w:rPr>
      </w:pPr>
      <w:r w:rsidRPr="00BF7CBF">
        <w:rPr>
          <w:noProof/>
          <w:color w:val="1F4E79" w:themeColor="accent1" w:themeShade="80"/>
          <w:lang w:eastAsia="da-DK"/>
        </w:rPr>
        <w:drawing>
          <wp:inline distT="0" distB="0" distL="0" distR="0" wp14:anchorId="550FBB5E" wp14:editId="5793D5FF">
            <wp:extent cx="1354552" cy="701040"/>
            <wp:effectExtent l="0" t="0" r="0" b="3810"/>
            <wp:docPr id="1" name="Picture 1" descr="AAU_LINE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_LINE_blu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89" cy="77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B77" w:rsidRPr="00BF7CBF">
        <w:rPr>
          <w:rFonts w:cs="Arial"/>
          <w:b/>
          <w:color w:val="1F4E79" w:themeColor="accent1" w:themeShade="80"/>
          <w:sz w:val="24"/>
          <w:szCs w:val="24"/>
        </w:rPr>
        <w:br/>
      </w:r>
    </w:p>
    <w:p w14:paraId="29F5EE1D" w14:textId="2D07A636" w:rsidR="00E334C6" w:rsidRDefault="00B63FA8" w:rsidP="00E334C6">
      <w:pPr>
        <w:spacing w:after="0" w:line="240" w:lineRule="auto"/>
        <w:contextualSpacing/>
        <w:rPr>
          <w:rFonts w:cs="Arial"/>
          <w:b/>
          <w:color w:val="1F4E79" w:themeColor="accent1" w:themeShade="80"/>
          <w:sz w:val="24"/>
          <w:szCs w:val="24"/>
        </w:rPr>
      </w:pPr>
      <w:r w:rsidRPr="00BF7CBF">
        <w:rPr>
          <w:rFonts w:cs="Arial"/>
          <w:b/>
          <w:color w:val="1F4E79" w:themeColor="accent1" w:themeShade="80"/>
          <w:sz w:val="24"/>
          <w:szCs w:val="24"/>
        </w:rPr>
        <w:t>Studienævn for</w:t>
      </w:r>
      <w:r w:rsidR="00E334C6">
        <w:rPr>
          <w:rFonts w:cs="Arial"/>
          <w:b/>
          <w:color w:val="1F4E79" w:themeColor="accent1" w:themeShade="80"/>
          <w:sz w:val="24"/>
          <w:szCs w:val="24"/>
        </w:rPr>
        <w:t xml:space="preserve"> Produktion</w:t>
      </w:r>
    </w:p>
    <w:p w14:paraId="198031F9" w14:textId="00CA0CC4" w:rsidR="00E334C6" w:rsidRDefault="00E334C6" w:rsidP="00E334C6">
      <w:pPr>
        <w:spacing w:after="0" w:line="240" w:lineRule="auto"/>
        <w:contextualSpacing/>
        <w:rPr>
          <w:rFonts w:cs="Arial"/>
          <w:b/>
          <w:color w:val="1F4E79" w:themeColor="accent1" w:themeShade="80"/>
          <w:sz w:val="24"/>
          <w:szCs w:val="24"/>
        </w:rPr>
      </w:pPr>
      <w:r>
        <w:rPr>
          <w:rFonts w:cs="Arial"/>
          <w:b/>
          <w:color w:val="1F4E79" w:themeColor="accent1" w:themeShade="80"/>
          <w:sz w:val="24"/>
          <w:szCs w:val="24"/>
        </w:rPr>
        <w:t>Studienævn for Mekanik og Fysik</w:t>
      </w:r>
    </w:p>
    <w:p w14:paraId="49F127CF" w14:textId="3B3D1017" w:rsidR="00E17B77" w:rsidRPr="00BF7CBF" w:rsidRDefault="00B63FA8" w:rsidP="00E17B77">
      <w:pPr>
        <w:rPr>
          <w:rFonts w:cs="Arial"/>
          <w:b/>
          <w:color w:val="1F4E79" w:themeColor="accent1" w:themeShade="80"/>
          <w:sz w:val="24"/>
          <w:szCs w:val="24"/>
        </w:rPr>
      </w:pPr>
      <w:r w:rsidRPr="00BF7CBF">
        <w:rPr>
          <w:rFonts w:cs="Arial"/>
          <w:b/>
          <w:color w:val="1F4E79" w:themeColor="accent1" w:themeShade="80"/>
          <w:sz w:val="24"/>
          <w:szCs w:val="24"/>
        </w:rPr>
        <w:tab/>
      </w:r>
      <w:r w:rsidRPr="00BF7CBF">
        <w:rPr>
          <w:rFonts w:cs="Arial"/>
          <w:b/>
          <w:color w:val="1F4E79" w:themeColor="accent1" w:themeShade="80"/>
          <w:sz w:val="24"/>
          <w:szCs w:val="24"/>
        </w:rPr>
        <w:tab/>
      </w:r>
      <w:r w:rsidRPr="00BF7CBF">
        <w:rPr>
          <w:rFonts w:cs="Arial"/>
          <w:b/>
          <w:color w:val="1F4E79" w:themeColor="accent1" w:themeShade="80"/>
          <w:sz w:val="24"/>
          <w:szCs w:val="24"/>
        </w:rPr>
        <w:tab/>
      </w:r>
      <w:r w:rsidRPr="00BF7CBF">
        <w:rPr>
          <w:rFonts w:cs="Arial"/>
          <w:b/>
          <w:color w:val="1F4E79" w:themeColor="accent1" w:themeShade="80"/>
          <w:sz w:val="24"/>
          <w:szCs w:val="24"/>
        </w:rPr>
        <w:tab/>
      </w:r>
      <w:r w:rsidRPr="00BF7CBF">
        <w:rPr>
          <w:rFonts w:cs="Arial"/>
          <w:b/>
          <w:color w:val="1F4E79" w:themeColor="accent1" w:themeShade="80"/>
          <w:sz w:val="24"/>
          <w:szCs w:val="24"/>
        </w:rPr>
        <w:tab/>
      </w:r>
      <w:r w:rsidRPr="00BF7CBF">
        <w:rPr>
          <w:rFonts w:cs="Arial"/>
          <w:b/>
          <w:color w:val="1F4E79" w:themeColor="accent1" w:themeShade="80"/>
          <w:sz w:val="24"/>
          <w:szCs w:val="24"/>
        </w:rPr>
        <w:tab/>
      </w:r>
      <w:r w:rsidRPr="00BF7CBF">
        <w:rPr>
          <w:rFonts w:cs="Arial"/>
          <w:b/>
          <w:color w:val="1F4E79" w:themeColor="accent1" w:themeShade="80"/>
          <w:sz w:val="24"/>
          <w:szCs w:val="24"/>
        </w:rPr>
        <w:tab/>
      </w:r>
      <w:r w:rsidRPr="00BF7CBF">
        <w:rPr>
          <w:rFonts w:cs="Arial"/>
          <w:b/>
          <w:color w:val="1F4E79" w:themeColor="accent1" w:themeShade="80"/>
          <w:sz w:val="24"/>
          <w:szCs w:val="24"/>
        </w:rPr>
        <w:tab/>
      </w:r>
      <w:r w:rsidR="00E17B77" w:rsidRPr="00BF7CBF">
        <w:rPr>
          <w:color w:val="1F4E79" w:themeColor="accent1" w:themeShade="80"/>
          <w:sz w:val="24"/>
          <w:szCs w:val="24"/>
        </w:rPr>
        <w:br w:type="textWrapping" w:clear="all"/>
      </w:r>
    </w:p>
    <w:p w14:paraId="5F196AB0" w14:textId="7EB28DD6" w:rsidR="0024761D" w:rsidRPr="00BF7CBF" w:rsidRDefault="00A24ED2" w:rsidP="00A24ED2">
      <w:pPr>
        <w:jc w:val="center"/>
        <w:rPr>
          <w:rFonts w:cs="Arial"/>
          <w:b/>
          <w:color w:val="1F4E79" w:themeColor="accent1" w:themeShade="80"/>
          <w:sz w:val="32"/>
          <w:szCs w:val="32"/>
        </w:rPr>
      </w:pPr>
      <w:r w:rsidRPr="00BF7CBF">
        <w:rPr>
          <w:rFonts w:cs="Arial"/>
          <w:b/>
          <w:color w:val="1F4E79" w:themeColor="accent1" w:themeShade="80"/>
          <w:sz w:val="32"/>
          <w:szCs w:val="32"/>
        </w:rPr>
        <w:t>Ansøgning om d</w:t>
      </w:r>
      <w:r w:rsidR="00E17B77" w:rsidRPr="00BF7CBF">
        <w:rPr>
          <w:rFonts w:cs="Arial"/>
          <w:b/>
          <w:color w:val="1F4E79" w:themeColor="accent1" w:themeShade="80"/>
          <w:sz w:val="32"/>
          <w:szCs w:val="32"/>
        </w:rPr>
        <w:t>ispensation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7CBF" w:rsidRPr="00BF7CBF" w14:paraId="2107F3B8" w14:textId="77777777" w:rsidTr="003A3A88">
        <w:tc>
          <w:tcPr>
            <w:tcW w:w="9628" w:type="dxa"/>
          </w:tcPr>
          <w:p w14:paraId="7CF724CB" w14:textId="59A4403B" w:rsidR="0024761D" w:rsidRPr="00BF7CBF" w:rsidRDefault="00A24ED2" w:rsidP="003A3A88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proofErr w:type="spellStart"/>
            <w:r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Fulde</w:t>
            </w:r>
            <w:proofErr w:type="spellEnd"/>
            <w:r w:rsidR="00F91FDB"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1FDB"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navn</w:t>
            </w:r>
            <w:proofErr w:type="spellEnd"/>
            <w:r w:rsidR="0024761D"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:</w:t>
            </w:r>
          </w:p>
          <w:p w14:paraId="76BBE332" w14:textId="32EE59C8" w:rsidR="00A24ED2" w:rsidRPr="00BF7CBF" w:rsidRDefault="00A24ED2" w:rsidP="003A3A88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BF7CBF" w:rsidRPr="00BF7CBF" w14:paraId="12525FF5" w14:textId="77777777" w:rsidTr="003A3A88">
        <w:tc>
          <w:tcPr>
            <w:tcW w:w="9628" w:type="dxa"/>
          </w:tcPr>
          <w:p w14:paraId="5CE56EAC" w14:textId="2C776A89" w:rsidR="0024761D" w:rsidRPr="00BF7CBF" w:rsidRDefault="00F91FDB" w:rsidP="003A3A88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proofErr w:type="spellStart"/>
            <w:r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Studienummer</w:t>
            </w:r>
            <w:proofErr w:type="spellEnd"/>
            <w:r w:rsidR="0024761D"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:</w:t>
            </w:r>
          </w:p>
          <w:p w14:paraId="491DABBD" w14:textId="304B8977" w:rsidR="00A24ED2" w:rsidRPr="00BF7CBF" w:rsidRDefault="00A24ED2" w:rsidP="003A3A88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BF7CBF" w:rsidRPr="00BF7CBF" w14:paraId="67C64086" w14:textId="77777777" w:rsidTr="003A3A88">
        <w:tc>
          <w:tcPr>
            <w:tcW w:w="9628" w:type="dxa"/>
          </w:tcPr>
          <w:p w14:paraId="1C4E30E2" w14:textId="2C7F6503" w:rsidR="0024761D" w:rsidRPr="00BF7CBF" w:rsidRDefault="00123689" w:rsidP="003A3A88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proofErr w:type="spellStart"/>
            <w:r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Uddannelse</w:t>
            </w:r>
            <w:proofErr w:type="spellEnd"/>
            <w:r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 xml:space="preserve"> og </w:t>
            </w:r>
            <w:proofErr w:type="spellStart"/>
            <w:r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indeværende</w:t>
            </w:r>
            <w:proofErr w:type="spellEnd"/>
            <w:r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 xml:space="preserve"> semester</w:t>
            </w:r>
            <w:r w:rsidR="0024761D"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:</w:t>
            </w:r>
          </w:p>
          <w:p w14:paraId="7D37FBDD" w14:textId="68D3B185" w:rsidR="00A24ED2" w:rsidRPr="00BF7CBF" w:rsidRDefault="00A24ED2" w:rsidP="003A3A88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BF7CBF" w:rsidRPr="00BF7CBF" w14:paraId="2B9A42A1" w14:textId="77777777" w:rsidTr="00B57E80">
        <w:tc>
          <w:tcPr>
            <w:tcW w:w="9628" w:type="dxa"/>
          </w:tcPr>
          <w:p w14:paraId="275EBCD4" w14:textId="0A867F01" w:rsidR="00A24ED2" w:rsidRPr="00BF7CBF" w:rsidRDefault="008805A6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BF7CBF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Dispensationstype (sæt</w:t>
            </w:r>
            <w:r w:rsidR="00A24ED2" w:rsidRPr="00BF7CBF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 kryds):</w:t>
            </w:r>
          </w:p>
          <w:p w14:paraId="32842D10" w14:textId="2A96C458" w:rsidR="00B57E80" w:rsidRPr="00BF7CBF" w:rsidRDefault="00B57E80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>__ 4</w:t>
            </w:r>
            <w:r w:rsidR="00A24ED2"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>.</w:t>
            </w:r>
            <w:r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="00A24ED2"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>prøveforsøg</w:t>
            </w:r>
          </w:p>
          <w:p w14:paraId="74F72C1F" w14:textId="3AF65F55" w:rsidR="009E6B00" w:rsidRPr="00BF7CBF" w:rsidRDefault="009E6B00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>__ 5. prøveforsøg</w:t>
            </w:r>
          </w:p>
          <w:p w14:paraId="13C1955C" w14:textId="1E21A43E" w:rsidR="00B57E80" w:rsidRPr="00BF7CBF" w:rsidRDefault="00B57E80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__ </w:t>
            </w:r>
            <w:r w:rsidR="009E6B00"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Beståelseskravet </w:t>
            </w:r>
            <w:r w:rsidR="00C52D90" w:rsidRPr="00663CEF">
              <w:rPr>
                <w:rFonts w:cs="Arial"/>
                <w:color w:val="808080" w:themeColor="background1" w:themeShade="80"/>
                <w:sz w:val="20"/>
                <w:szCs w:val="20"/>
              </w:rPr>
              <w:t>(</w:t>
            </w:r>
            <w:r w:rsidRPr="00663CE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1. </w:t>
            </w:r>
            <w:r w:rsidR="009E6B00" w:rsidRPr="00663CEF">
              <w:rPr>
                <w:rFonts w:cs="Arial"/>
                <w:color w:val="808080" w:themeColor="background1" w:themeShade="80"/>
                <w:sz w:val="20"/>
                <w:szCs w:val="20"/>
              </w:rPr>
              <w:t>s</w:t>
            </w:r>
            <w:r w:rsidRPr="00663CEF">
              <w:rPr>
                <w:rFonts w:cs="Arial"/>
                <w:color w:val="808080" w:themeColor="background1" w:themeShade="80"/>
                <w:sz w:val="20"/>
                <w:szCs w:val="20"/>
              </w:rPr>
              <w:t>tudieår</w:t>
            </w:r>
            <w:r w:rsidR="00C52D90" w:rsidRPr="00663CE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skal være bestået</w:t>
            </w:r>
            <w:r w:rsidRPr="00663CE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52D90" w:rsidRPr="00663CEF">
              <w:rPr>
                <w:rFonts w:cs="Arial"/>
                <w:color w:val="808080" w:themeColor="background1" w:themeShade="80"/>
                <w:sz w:val="20"/>
                <w:szCs w:val="20"/>
              </w:rPr>
              <w:t>senest</w:t>
            </w:r>
            <w:r w:rsidRPr="00663CE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24 mdr</w:t>
            </w:r>
            <w:r w:rsidR="009E6B00" w:rsidRPr="00663CEF">
              <w:rPr>
                <w:rFonts w:cs="Arial"/>
                <w:color w:val="808080" w:themeColor="background1" w:themeShade="80"/>
                <w:sz w:val="20"/>
                <w:szCs w:val="20"/>
              </w:rPr>
              <w:t>.</w:t>
            </w:r>
            <w:r w:rsidR="00C52D90" w:rsidRPr="00663CE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efter studiestart</w:t>
            </w:r>
            <w:r w:rsidRPr="00663CEF">
              <w:rPr>
                <w:rFonts w:cs="Arial"/>
                <w:color w:val="808080" w:themeColor="background1" w:themeShade="80"/>
                <w:sz w:val="20"/>
                <w:szCs w:val="20"/>
              </w:rPr>
              <w:t>)</w:t>
            </w:r>
          </w:p>
          <w:p w14:paraId="048B9609" w14:textId="4AC827F6" w:rsidR="00B57E80" w:rsidRPr="00663CEF" w:rsidRDefault="00B57E80" w:rsidP="00B57E80">
            <w:pPr>
              <w:rPr>
                <w:rFonts w:cs="Arial"/>
                <w:color w:val="1F4E79" w:themeColor="accent1" w:themeShade="80"/>
                <w:sz w:val="20"/>
                <w:szCs w:val="20"/>
              </w:rPr>
            </w:pPr>
            <w:r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softHyphen/>
              <w:t xml:space="preserve">__ </w:t>
            </w:r>
            <w:r w:rsidR="009E6B00"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Deltagelseskravet </w:t>
            </w:r>
            <w:r w:rsidR="00C52D90" w:rsidRPr="00663CEF">
              <w:rPr>
                <w:rFonts w:cs="Arial"/>
                <w:color w:val="808080" w:themeColor="background1" w:themeShade="80"/>
                <w:sz w:val="20"/>
                <w:szCs w:val="20"/>
              </w:rPr>
              <w:t>(Studerende skal have deltaget i a</w:t>
            </w:r>
            <w:r w:rsidRPr="00663CEF">
              <w:rPr>
                <w:rFonts w:cs="Arial"/>
                <w:color w:val="808080" w:themeColor="background1" w:themeShade="80"/>
                <w:sz w:val="20"/>
                <w:szCs w:val="20"/>
              </w:rPr>
              <w:t>lle eksamener på</w:t>
            </w:r>
            <w:r w:rsidR="009E6B00" w:rsidRPr="00663CE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1. studieår </w:t>
            </w:r>
            <w:r w:rsidR="00C52D90" w:rsidRPr="00663CEF">
              <w:rPr>
                <w:rFonts w:cs="Arial"/>
                <w:color w:val="808080" w:themeColor="background1" w:themeShade="80"/>
                <w:sz w:val="20"/>
                <w:szCs w:val="20"/>
              </w:rPr>
              <w:t>i</w:t>
            </w:r>
            <w:r w:rsidR="009E6B00" w:rsidRPr="00663CEF">
              <w:rPr>
                <w:rFonts w:cs="Arial"/>
                <w:color w:val="808080" w:themeColor="background1" w:themeShade="80"/>
                <w:sz w:val="20"/>
                <w:szCs w:val="20"/>
              </w:rPr>
              <w:t>nden for 12 md</w:t>
            </w:r>
            <w:r w:rsidRPr="00663CEF">
              <w:rPr>
                <w:rFonts w:cs="Arial"/>
                <w:color w:val="808080" w:themeColor="background1" w:themeShade="80"/>
                <w:sz w:val="20"/>
                <w:szCs w:val="20"/>
              </w:rPr>
              <w:t>r</w:t>
            </w:r>
            <w:r w:rsidR="009E6B00" w:rsidRPr="00663CEF">
              <w:rPr>
                <w:rFonts w:cs="Arial"/>
                <w:color w:val="808080" w:themeColor="background1" w:themeShade="80"/>
                <w:sz w:val="20"/>
                <w:szCs w:val="20"/>
              </w:rPr>
              <w:t>.</w:t>
            </w:r>
            <w:r w:rsidR="00C52D90" w:rsidRPr="00663CEF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efter studiestart</w:t>
            </w:r>
            <w:r w:rsidRPr="00663CEF">
              <w:rPr>
                <w:rFonts w:cs="Arial"/>
                <w:color w:val="808080" w:themeColor="background1" w:themeShade="80"/>
                <w:sz w:val="20"/>
                <w:szCs w:val="20"/>
              </w:rPr>
              <w:t>)</w:t>
            </w:r>
          </w:p>
          <w:p w14:paraId="7A077FCD" w14:textId="7B6D6E4C" w:rsidR="00B57E80" w:rsidRPr="00BF7CBF" w:rsidRDefault="00B57E80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__ </w:t>
            </w:r>
            <w:r w:rsidR="00A24ED2"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>Ekstra tid til eksamen</w:t>
            </w:r>
          </w:p>
          <w:p w14:paraId="0CBEE5F2" w14:textId="2836019D" w:rsidR="00B57E80" w:rsidRDefault="00B57E80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__ </w:t>
            </w:r>
            <w:r w:rsidR="00A24ED2"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>Udsættelse af projektaflevering</w:t>
            </w:r>
          </w:p>
          <w:p w14:paraId="3AE8A30D" w14:textId="46D31456" w:rsidR="00460CF0" w:rsidRDefault="00460CF0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>
              <w:rPr>
                <w:rFonts w:cs="Arial"/>
                <w:color w:val="1F4E79" w:themeColor="accent1" w:themeShade="80"/>
                <w:sz w:val="24"/>
                <w:szCs w:val="24"/>
              </w:rPr>
              <w:t>__ Studieinaktivitet</w:t>
            </w:r>
          </w:p>
          <w:p w14:paraId="752208D9" w14:textId="547AD2EA" w:rsidR="00663CEF" w:rsidRPr="00663CEF" w:rsidRDefault="00663CEF" w:rsidP="00B57E80">
            <w:pPr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__ Online eksamen </w:t>
            </w:r>
            <w:r w:rsidRPr="00663CEF">
              <w:rPr>
                <w:rFonts w:cs="Arial"/>
                <w:color w:val="808080" w:themeColor="background1" w:themeShade="80"/>
                <w:sz w:val="20"/>
                <w:szCs w:val="20"/>
              </w:rPr>
              <w:t>(</w:t>
            </w:r>
            <w:r w:rsidR="003D007A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Angiv hvilken eksamen. </w:t>
            </w:r>
            <w:r w:rsidRPr="00663CEF">
              <w:rPr>
                <w:rFonts w:cs="Arial"/>
                <w:color w:val="808080" w:themeColor="background1" w:themeShade="80"/>
                <w:sz w:val="20"/>
                <w:szCs w:val="20"/>
              </w:rPr>
              <w:t>Studerende indhenter eksaminators godkendelse. Eksaminator sikrer, at sikkerhedsforanstaltningerne til prøven svarer til, hvad der almindeligvis gælder for prøvens afvikling)</w:t>
            </w:r>
          </w:p>
          <w:p w14:paraId="0758624F" w14:textId="58A612AB" w:rsidR="00B57E80" w:rsidRPr="00BF7CBF" w:rsidRDefault="00B57E80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__ </w:t>
            </w:r>
            <w:r w:rsidR="00A24ED2"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>Andet</w:t>
            </w:r>
          </w:p>
          <w:p w14:paraId="08367103" w14:textId="751A2708" w:rsidR="00A24ED2" w:rsidRPr="00BF7CBF" w:rsidRDefault="00A24ED2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</w:tc>
      </w:tr>
      <w:tr w:rsidR="0024761D" w:rsidRPr="00BF7CBF" w14:paraId="773BA4F1" w14:textId="77777777" w:rsidTr="00B57E80">
        <w:tc>
          <w:tcPr>
            <w:tcW w:w="9628" w:type="dxa"/>
          </w:tcPr>
          <w:p w14:paraId="04CACAC3" w14:textId="797DFF5D" w:rsidR="00A24ED2" w:rsidRPr="00BF7CBF" w:rsidRDefault="00DB703D" w:rsidP="0024761D">
            <w:pPr>
              <w:rPr>
                <w:rFonts w:cs="Arial"/>
                <w:i/>
                <w:color w:val="1F4E79" w:themeColor="accent1" w:themeShade="80"/>
                <w:sz w:val="24"/>
                <w:szCs w:val="24"/>
              </w:rPr>
            </w:pPr>
            <w:r w:rsidRPr="00BF7CBF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Ansøgning</w:t>
            </w:r>
            <w:r w:rsidR="00A24ED2" w:rsidRPr="00BF7CBF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:</w:t>
            </w:r>
          </w:p>
          <w:p w14:paraId="1BEFA010" w14:textId="14E54963" w:rsidR="0024761D" w:rsidRPr="00BF7CBF" w:rsidRDefault="00C52D90" w:rsidP="0024761D">
            <w:pPr>
              <w:rPr>
                <w:rFonts w:cs="Arial"/>
                <w:i/>
                <w:color w:val="808080" w:themeColor="background1" w:themeShade="80"/>
                <w:sz w:val="24"/>
                <w:szCs w:val="24"/>
              </w:rPr>
            </w:pPr>
            <w:r w:rsidRPr="00BF7CBF">
              <w:rPr>
                <w:rFonts w:cs="Arial"/>
                <w:i/>
                <w:color w:val="808080" w:themeColor="background1" w:themeShade="80"/>
                <w:sz w:val="24"/>
                <w:szCs w:val="24"/>
              </w:rPr>
              <w:t>B</w:t>
            </w:r>
            <w:r w:rsidR="00F91FDB" w:rsidRPr="00BF7CBF">
              <w:rPr>
                <w:rFonts w:cs="Arial"/>
                <w:i/>
                <w:color w:val="808080" w:themeColor="background1" w:themeShade="80"/>
                <w:sz w:val="24"/>
                <w:szCs w:val="24"/>
              </w:rPr>
              <w:t>egrundelse for ansøgningen. Husk at vedhæfte dokumentation i form af læge</w:t>
            </w:r>
            <w:r w:rsidR="008805A6" w:rsidRPr="00BF7CBF">
              <w:rPr>
                <w:rFonts w:cs="Arial"/>
                <w:i/>
                <w:color w:val="808080" w:themeColor="background1" w:themeShade="80"/>
                <w:sz w:val="24"/>
                <w:szCs w:val="24"/>
              </w:rPr>
              <w:t>erklæring</w:t>
            </w:r>
            <w:r w:rsidR="00CC09C4" w:rsidRPr="00BF7CBF">
              <w:rPr>
                <w:rFonts w:cs="Arial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344160">
              <w:rPr>
                <w:rFonts w:cs="Arial"/>
                <w:i/>
                <w:color w:val="808080" w:themeColor="background1" w:themeShade="80"/>
                <w:sz w:val="24"/>
                <w:szCs w:val="24"/>
              </w:rPr>
              <w:t xml:space="preserve">eller </w:t>
            </w:r>
            <w:r w:rsidR="00CC09C4" w:rsidRPr="00BF7CBF">
              <w:rPr>
                <w:rFonts w:cs="Arial"/>
                <w:i/>
                <w:color w:val="808080" w:themeColor="background1" w:themeShade="80"/>
                <w:sz w:val="24"/>
                <w:szCs w:val="24"/>
              </w:rPr>
              <w:t>lign.</w:t>
            </w:r>
          </w:p>
          <w:p w14:paraId="46570062" w14:textId="77777777" w:rsidR="0024761D" w:rsidRPr="00BF7CBF" w:rsidRDefault="0024761D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  <w:p w14:paraId="5E9B5575" w14:textId="77777777" w:rsidR="0024761D" w:rsidRPr="00BF7CBF" w:rsidRDefault="0024761D" w:rsidP="0024761D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</w:p>
          <w:p w14:paraId="082A4359" w14:textId="77777777" w:rsidR="0024761D" w:rsidRPr="00BF7CBF" w:rsidRDefault="0024761D" w:rsidP="0024761D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</w:p>
          <w:p w14:paraId="7F592A81" w14:textId="77777777" w:rsidR="0024761D" w:rsidRPr="00BF7CBF" w:rsidRDefault="0024761D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  <w:p w14:paraId="69399B4D" w14:textId="77777777" w:rsidR="0024761D" w:rsidRPr="00BF7CBF" w:rsidRDefault="0024761D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  <w:p w14:paraId="624E8314" w14:textId="77777777" w:rsidR="0024761D" w:rsidRPr="00BF7CBF" w:rsidRDefault="0024761D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  <w:p w14:paraId="6A5919B2" w14:textId="393E6B5A" w:rsidR="0024761D" w:rsidRPr="00BF7CBF" w:rsidRDefault="0024761D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75ED295C" w14:textId="77777777" w:rsidR="00BD3D97" w:rsidRPr="00BF7CBF" w:rsidRDefault="00BD3D97" w:rsidP="00BD3D97">
      <w:pPr>
        <w:rPr>
          <w:color w:val="1F4E79" w:themeColor="accent1" w:themeShade="80"/>
        </w:rPr>
      </w:pPr>
    </w:p>
    <w:p w14:paraId="2658956A" w14:textId="6D03CF4A" w:rsidR="00BD3D97" w:rsidRDefault="00B2475B" w:rsidP="00344160">
      <w:pPr>
        <w:spacing w:after="0"/>
        <w:contextualSpacing/>
        <w:rPr>
          <w:i/>
          <w:color w:val="1F4E79" w:themeColor="accent1" w:themeShade="80"/>
          <w:sz w:val="24"/>
          <w:szCs w:val="24"/>
        </w:rPr>
      </w:pPr>
      <w:r w:rsidRPr="00344160">
        <w:rPr>
          <w:i/>
          <w:color w:val="1F4E79" w:themeColor="accent1" w:themeShade="80"/>
          <w:sz w:val="24"/>
          <w:szCs w:val="24"/>
        </w:rPr>
        <w:t xml:space="preserve">Ansøgning med bilag sendes til </w:t>
      </w:r>
      <w:r w:rsidR="00347286">
        <w:rPr>
          <w:i/>
          <w:color w:val="1F4E79" w:themeColor="accent1" w:themeShade="80"/>
          <w:sz w:val="24"/>
          <w:szCs w:val="24"/>
        </w:rPr>
        <w:t xml:space="preserve">det </w:t>
      </w:r>
      <w:r w:rsidR="00344160">
        <w:rPr>
          <w:i/>
          <w:color w:val="1F4E79" w:themeColor="accent1" w:themeShade="80"/>
          <w:sz w:val="24"/>
          <w:szCs w:val="24"/>
        </w:rPr>
        <w:t>s</w:t>
      </w:r>
      <w:r w:rsidR="00347286">
        <w:rPr>
          <w:i/>
          <w:color w:val="1F4E79" w:themeColor="accent1" w:themeShade="80"/>
          <w:sz w:val="24"/>
          <w:szCs w:val="24"/>
        </w:rPr>
        <w:t>tudienævn, din uddannelse hører under</w:t>
      </w:r>
    </w:p>
    <w:p w14:paraId="37231052" w14:textId="3C4D2169" w:rsidR="00344160" w:rsidRDefault="00344160" w:rsidP="00344160">
      <w:pPr>
        <w:spacing w:after="0"/>
        <w:contextualSpacing/>
        <w:rPr>
          <w:i/>
          <w:color w:val="1F4E79" w:themeColor="accent1" w:themeShade="80"/>
          <w:sz w:val="24"/>
          <w:szCs w:val="24"/>
        </w:rPr>
      </w:pPr>
      <w:r>
        <w:rPr>
          <w:i/>
          <w:color w:val="1F4E79" w:themeColor="accent1" w:themeShade="80"/>
          <w:sz w:val="24"/>
          <w:szCs w:val="24"/>
        </w:rPr>
        <w:lastRenderedPageBreak/>
        <w:t xml:space="preserve">Studienævn for Produktion: </w:t>
      </w:r>
      <w:hyperlink r:id="rId9" w:history="1">
        <w:r w:rsidRPr="00271ECF">
          <w:rPr>
            <w:rStyle w:val="Hyperlink"/>
            <w:i/>
            <w:sz w:val="24"/>
            <w:szCs w:val="24"/>
          </w:rPr>
          <w:t>snp@mp.aau.dk</w:t>
        </w:r>
      </w:hyperlink>
      <w:r w:rsidR="00347286" w:rsidRPr="00347286">
        <w:rPr>
          <w:rStyle w:val="Hyperlink"/>
          <w:sz w:val="24"/>
          <w:szCs w:val="24"/>
          <w:u w:val="none"/>
        </w:rPr>
        <w:t xml:space="preserve"> </w:t>
      </w:r>
      <w:r w:rsidR="00347286" w:rsidRPr="00347286">
        <w:rPr>
          <w:rStyle w:val="Hyperlink"/>
          <w:b/>
          <w:color w:val="1F4E79" w:themeColor="accent1" w:themeShade="80"/>
          <w:sz w:val="24"/>
          <w:szCs w:val="24"/>
          <w:u w:val="none"/>
        </w:rPr>
        <w:t>eller</w:t>
      </w:r>
    </w:p>
    <w:p w14:paraId="39A57D66" w14:textId="7B75B178" w:rsidR="00344160" w:rsidRDefault="00344160" w:rsidP="00344160">
      <w:pPr>
        <w:spacing w:after="0"/>
        <w:contextualSpacing/>
        <w:rPr>
          <w:i/>
          <w:color w:val="1F4E79" w:themeColor="accent1" w:themeShade="80"/>
          <w:sz w:val="24"/>
          <w:szCs w:val="24"/>
        </w:rPr>
      </w:pPr>
      <w:r>
        <w:rPr>
          <w:i/>
          <w:color w:val="1F4E79" w:themeColor="accent1" w:themeShade="80"/>
          <w:sz w:val="24"/>
          <w:szCs w:val="24"/>
        </w:rPr>
        <w:t xml:space="preserve">Studienævn for Mekanik og Fysik: </w:t>
      </w:r>
      <w:hyperlink r:id="rId10" w:history="1">
        <w:r w:rsidRPr="00271ECF">
          <w:rPr>
            <w:rStyle w:val="Hyperlink"/>
            <w:i/>
            <w:sz w:val="24"/>
            <w:szCs w:val="24"/>
          </w:rPr>
          <w:t>snmp@mp.aau.dk</w:t>
        </w:r>
      </w:hyperlink>
      <w:r>
        <w:rPr>
          <w:i/>
          <w:color w:val="1F4E79" w:themeColor="accent1" w:themeShade="80"/>
          <w:sz w:val="24"/>
          <w:szCs w:val="24"/>
        </w:rPr>
        <w:t xml:space="preserve"> </w:t>
      </w:r>
    </w:p>
    <w:p w14:paraId="48D4C6DA" w14:textId="77777777" w:rsidR="00663CEF" w:rsidRDefault="00663CEF" w:rsidP="00344160">
      <w:pPr>
        <w:spacing w:after="0"/>
        <w:contextualSpacing/>
        <w:rPr>
          <w:i/>
          <w:color w:val="1F4E79" w:themeColor="accent1" w:themeShade="80"/>
          <w:sz w:val="24"/>
          <w:szCs w:val="24"/>
        </w:rPr>
      </w:pPr>
    </w:p>
    <w:p w14:paraId="3D72FC58" w14:textId="77777777" w:rsidR="00663CEF" w:rsidRDefault="00663CEF" w:rsidP="00344160">
      <w:pPr>
        <w:spacing w:after="0"/>
        <w:contextualSpacing/>
        <w:rPr>
          <w:i/>
          <w:color w:val="1F4E79" w:themeColor="accent1" w:themeShade="80"/>
          <w:sz w:val="24"/>
          <w:szCs w:val="24"/>
        </w:rPr>
      </w:pPr>
    </w:p>
    <w:p w14:paraId="7892D4A3" w14:textId="2C614BCE" w:rsidR="00663CEF" w:rsidRPr="00663CEF" w:rsidRDefault="00663CEF" w:rsidP="00344160">
      <w:pPr>
        <w:spacing w:after="0"/>
        <w:contextualSpacing/>
        <w:rPr>
          <w:iCs/>
          <w:color w:val="1F4E79" w:themeColor="accent1" w:themeShade="80"/>
          <w:sz w:val="24"/>
          <w:szCs w:val="24"/>
        </w:rPr>
      </w:pPr>
    </w:p>
    <w:sectPr w:rsidR="00663CEF" w:rsidRPr="00663CEF" w:rsidSect="00B57E80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C4"/>
    <w:rsid w:val="00006342"/>
    <w:rsid w:val="000148A0"/>
    <w:rsid w:val="00123689"/>
    <w:rsid w:val="001E02CB"/>
    <w:rsid w:val="0024761D"/>
    <w:rsid w:val="00293DD7"/>
    <w:rsid w:val="002C0C4F"/>
    <w:rsid w:val="003274C2"/>
    <w:rsid w:val="00344160"/>
    <w:rsid w:val="00347286"/>
    <w:rsid w:val="003A4312"/>
    <w:rsid w:val="003D007A"/>
    <w:rsid w:val="003F273B"/>
    <w:rsid w:val="00447417"/>
    <w:rsid w:val="00457EC4"/>
    <w:rsid w:val="00460CF0"/>
    <w:rsid w:val="00470E88"/>
    <w:rsid w:val="004A09E4"/>
    <w:rsid w:val="004E2168"/>
    <w:rsid w:val="00523BF7"/>
    <w:rsid w:val="0053264A"/>
    <w:rsid w:val="005A3B08"/>
    <w:rsid w:val="006133FE"/>
    <w:rsid w:val="00663CEF"/>
    <w:rsid w:val="00724711"/>
    <w:rsid w:val="00751296"/>
    <w:rsid w:val="007B27D1"/>
    <w:rsid w:val="00875A5A"/>
    <w:rsid w:val="008805A6"/>
    <w:rsid w:val="00901266"/>
    <w:rsid w:val="009265EA"/>
    <w:rsid w:val="009E6B00"/>
    <w:rsid w:val="009F6C77"/>
    <w:rsid w:val="00A24ED2"/>
    <w:rsid w:val="00A97601"/>
    <w:rsid w:val="00B2475B"/>
    <w:rsid w:val="00B57E80"/>
    <w:rsid w:val="00B63FA8"/>
    <w:rsid w:val="00B8649C"/>
    <w:rsid w:val="00BA7CFB"/>
    <w:rsid w:val="00BD3D97"/>
    <w:rsid w:val="00BF7CBF"/>
    <w:rsid w:val="00C23E92"/>
    <w:rsid w:val="00C52D90"/>
    <w:rsid w:val="00C7301F"/>
    <w:rsid w:val="00CC09C4"/>
    <w:rsid w:val="00CE070F"/>
    <w:rsid w:val="00D44512"/>
    <w:rsid w:val="00D74B5A"/>
    <w:rsid w:val="00DA46ED"/>
    <w:rsid w:val="00DB5023"/>
    <w:rsid w:val="00DB703D"/>
    <w:rsid w:val="00DB7A99"/>
    <w:rsid w:val="00DD5A4F"/>
    <w:rsid w:val="00DD60D5"/>
    <w:rsid w:val="00E17B77"/>
    <w:rsid w:val="00E22C16"/>
    <w:rsid w:val="00E334C6"/>
    <w:rsid w:val="00F508E2"/>
    <w:rsid w:val="00F91FDB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9FF6"/>
  <w15:chartTrackingRefBased/>
  <w15:docId w15:val="{F19D4FA6-7B1D-4DB0-B1E4-F5B2C48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7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BA7CFB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24ED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24ED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24ED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24ED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24ED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4ED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44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nmp@mp.aau.d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np@mp.aau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n\AppData\Local\Microsoft\Windows\INetCache\Content.Outlook\9WU0ZYDU\Dispensationsans&#248;gningsblanke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E17846D7BB3A499D7CD2EAD1707268" ma:contentTypeVersion="10" ma:contentTypeDescription="Opret et nyt dokument." ma:contentTypeScope="" ma:versionID="18bb265db834f2692b70cbd9586b6d36">
  <xsd:schema xmlns:xsd="http://www.w3.org/2001/XMLSchema" xmlns:xs="http://www.w3.org/2001/XMLSchema" xmlns:p="http://schemas.microsoft.com/office/2006/metadata/properties" xmlns:ns3="6ccd40b4-3d5b-4982-8531-92e9da85a5d7" targetNamespace="http://schemas.microsoft.com/office/2006/metadata/properties" ma:root="true" ma:fieldsID="a96496426805e795d259e7ddad83ef8c" ns3:_="">
    <xsd:import namespace="6ccd40b4-3d5b-4982-8531-92e9da85a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d40b4-3d5b-4982-8531-92e9da85a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9EBE-781D-4242-AC88-BE8A935D2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89F2A-8094-4A05-8D99-B2FFD9D65A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3776E7-8ED1-46DE-BB0B-0FEEAAF86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d40b4-3d5b-4982-8531-92e9da85a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C790AB-675E-480C-AACA-B5B6DA41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Dispensationsansøgningsblanket</Template>
  <TotalTime>0</TotalTime>
  <Pages>2</Pages>
  <Words>156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Boel Larsen</dc:creator>
  <cp:keywords/>
  <dc:description/>
  <cp:lastModifiedBy>Sinem Tunc</cp:lastModifiedBy>
  <cp:revision>2</cp:revision>
  <dcterms:created xsi:type="dcterms:W3CDTF">2023-11-24T11:28:00Z</dcterms:created>
  <dcterms:modified xsi:type="dcterms:W3CDTF">2023-11-24T11:28:00Z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0x01010083E17846D7BB3A499D7CD2EAD1707268</vt:lpwstr>
  </property>
</Properties>
</file>